
<file path=[Content_Types].xml><?xml version="1.0" encoding="utf-8"?>
<Types xmlns="http://schemas.openxmlformats.org/package/2006/content-types">
  <Default Extension="bin" ContentType="application/vnd.openxmlformats-officedocument.oleObject"/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21F7CA4" w14:textId="77777777" w:rsidR="0012738E" w:rsidRPr="00F3037A" w:rsidRDefault="0012738E" w:rsidP="0012738E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 w:rsidRPr="00F3037A">
        <w:rPr>
          <w:rFonts w:ascii="Times New Roman" w:hAnsi="Times New Roman" w:cs="Times New Roman"/>
          <w:b/>
          <w:bCs/>
          <w:sz w:val="28"/>
          <w:szCs w:val="28"/>
          <w:lang w:val="kk-KZ"/>
        </w:rPr>
        <w:t>Қысқамерзімді жоспар</w:t>
      </w:r>
    </w:p>
    <w:p w14:paraId="7BF26291" w14:textId="569FF5C3" w:rsidR="0012738E" w:rsidRPr="008E10CF" w:rsidRDefault="0012738E" w:rsidP="0012738E">
      <w:pPr>
        <w:spacing w:after="0" w:line="240" w:lineRule="auto"/>
        <w:rPr>
          <w:rFonts w:ascii="Times New Roman" w:hAnsi="Times New Roman" w:cs="Times New Roman"/>
          <w:b/>
          <w:lang w:val="kk-KZ" w:eastAsia="en-GB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830"/>
        <w:gridCol w:w="3118"/>
        <w:gridCol w:w="3397"/>
      </w:tblGrid>
      <w:tr w:rsidR="007D0C1E" w:rsidRPr="008E10CF" w14:paraId="52A54107" w14:textId="77777777" w:rsidTr="00607F99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BC5315" w14:textId="77777777" w:rsidR="007D0C1E" w:rsidRPr="00F3037A" w:rsidRDefault="007D0C1E" w:rsidP="007D0C1E">
            <w:pPr>
              <w:tabs>
                <w:tab w:val="left" w:pos="1134"/>
              </w:tabs>
              <w:contextualSpacing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F3037A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 xml:space="preserve">Бөлім: </w:t>
            </w:r>
          </w:p>
        </w:tc>
        <w:tc>
          <w:tcPr>
            <w:tcW w:w="65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919121" w14:textId="77777777" w:rsidR="007D0C1E" w:rsidRPr="00F3037A" w:rsidRDefault="007D0C1E" w:rsidP="007D0C1E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F3037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8.3А </w:t>
            </w:r>
            <w:r w:rsidRPr="00F3037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kk-KZ"/>
              </w:rPr>
              <w:t>Химиялық  элементтердің  периодтық  жүйесі</w:t>
            </w:r>
          </w:p>
          <w:p w14:paraId="7FCC1096" w14:textId="4058F3E6" w:rsidR="007D0C1E" w:rsidRPr="00F3037A" w:rsidRDefault="007D0C1E" w:rsidP="007D0C1E">
            <w:pPr>
              <w:contextualSpacing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</w:p>
        </w:tc>
      </w:tr>
      <w:tr w:rsidR="0012738E" w:rsidRPr="008E10CF" w14:paraId="31912AB4" w14:textId="77777777" w:rsidTr="00607F99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BC912C" w14:textId="77777777" w:rsidR="0012738E" w:rsidRPr="00F3037A" w:rsidRDefault="0012738E" w:rsidP="00EA3379">
            <w:pPr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3037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Педагогтің аты-жөні:</w:t>
            </w:r>
          </w:p>
        </w:tc>
        <w:tc>
          <w:tcPr>
            <w:tcW w:w="65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1A007A" w14:textId="3E03D5E0" w:rsidR="0012738E" w:rsidRPr="00F3037A" w:rsidRDefault="00CF6DC4" w:rsidP="00EA3379">
            <w:pPr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Рымбай А</w:t>
            </w:r>
          </w:p>
        </w:tc>
      </w:tr>
      <w:tr w:rsidR="0012738E" w:rsidRPr="008E10CF" w14:paraId="3C79A584" w14:textId="77777777" w:rsidTr="00607F99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2001D3" w14:textId="77777777" w:rsidR="0012738E" w:rsidRPr="00F3037A" w:rsidRDefault="0012738E" w:rsidP="00EA3379">
            <w:pPr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3037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Күні:</w:t>
            </w:r>
          </w:p>
        </w:tc>
        <w:tc>
          <w:tcPr>
            <w:tcW w:w="65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F2CB9A" w14:textId="2D05F749" w:rsidR="0012738E" w:rsidRPr="00F3037A" w:rsidRDefault="0012738E" w:rsidP="00EA337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2738E" w:rsidRPr="008E10CF" w14:paraId="294B3FDC" w14:textId="77777777" w:rsidTr="00607F99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CF993D" w14:textId="77777777" w:rsidR="0012738E" w:rsidRPr="00F3037A" w:rsidRDefault="0012738E" w:rsidP="00EA3379">
            <w:pPr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3037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Сыныбы:</w:t>
            </w:r>
          </w:p>
        </w:tc>
        <w:tc>
          <w:tcPr>
            <w:tcW w:w="65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367C4C" w14:textId="77777777" w:rsidR="0012738E" w:rsidRPr="00F3037A" w:rsidRDefault="0012738E" w:rsidP="00EA3379">
            <w:pPr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3037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Қатысушылар саны:                   Қатыспағандар саны:</w:t>
            </w:r>
          </w:p>
        </w:tc>
      </w:tr>
      <w:tr w:rsidR="0012738E" w:rsidRPr="008E10CF" w14:paraId="3DA868E5" w14:textId="77777777" w:rsidTr="00607F99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DDA301" w14:textId="77777777" w:rsidR="0012738E" w:rsidRPr="00F3037A" w:rsidRDefault="0012738E" w:rsidP="00EA3379">
            <w:pPr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3037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65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C32D2A" w14:textId="5C2A0031" w:rsidR="0012738E" w:rsidRPr="00F3037A" w:rsidRDefault="007D0C1E" w:rsidP="007D0C1E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F3037A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Металдар  </w:t>
            </w:r>
            <w:r w:rsidRPr="00F3037A">
              <w:rPr>
                <w:rFonts w:ascii="Times New Roman" w:eastAsia="MS Minngs" w:hAnsi="Times New Roman" w:cs="Times New Roman"/>
                <w:i/>
                <w:iCs/>
                <w:sz w:val="24"/>
                <w:szCs w:val="24"/>
                <w:lang w:val="kk-KZ"/>
              </w:rPr>
              <w:t>(Metals)</w:t>
            </w:r>
          </w:p>
        </w:tc>
      </w:tr>
      <w:tr w:rsidR="0012738E" w:rsidRPr="0012248B" w14:paraId="15714626" w14:textId="77777777" w:rsidTr="00607F99">
        <w:trPr>
          <w:trHeight w:val="806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CCDB5B" w14:textId="77777777" w:rsidR="0012738E" w:rsidRPr="00F3037A" w:rsidRDefault="0012738E" w:rsidP="00EA3379">
            <w:pPr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3037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Оқу бағдарламасына сәйкес оқу мақсаты</w:t>
            </w:r>
          </w:p>
        </w:tc>
        <w:tc>
          <w:tcPr>
            <w:tcW w:w="65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3990B5" w14:textId="5455BD3A" w:rsidR="0012738E" w:rsidRPr="00F3037A" w:rsidRDefault="007D0C1E" w:rsidP="00EA3379">
            <w:pPr>
              <w:tabs>
                <w:tab w:val="left" w:pos="1134"/>
              </w:tabs>
              <w:autoSpaceDE w:val="0"/>
              <w:autoSpaceDN w:val="0"/>
              <w:adjustRightInd w:val="0"/>
              <w:contextualSpacing/>
              <w:rPr>
                <w:rFonts w:ascii="Times New Roman" w:hAnsi="Times New Roman" w:cs="Times New Roman"/>
                <w:color w:val="1A171B"/>
                <w:sz w:val="24"/>
                <w:szCs w:val="24"/>
                <w:lang w:val="kk-KZ" w:eastAsia="en-GB"/>
              </w:rPr>
            </w:pPr>
            <w:r w:rsidRPr="00F3037A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8.2.1.7-химиялық элементтің периодтық кестеде орналасуына сай қасиеттерін болжау  </w:t>
            </w:r>
          </w:p>
        </w:tc>
      </w:tr>
      <w:tr w:rsidR="0012738E" w:rsidRPr="0012248B" w14:paraId="20D55286" w14:textId="77777777" w:rsidTr="00607F99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9CE3D7" w14:textId="77777777" w:rsidR="0012738E" w:rsidRPr="00F3037A" w:rsidRDefault="0012738E" w:rsidP="00EA3379">
            <w:pPr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3037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Сабақтың мақсаты:</w:t>
            </w:r>
          </w:p>
        </w:tc>
        <w:tc>
          <w:tcPr>
            <w:tcW w:w="65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DD863F" w14:textId="77777777" w:rsidR="0012738E" w:rsidRPr="00F3037A" w:rsidRDefault="0012738E" w:rsidP="007D0C1E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  <w:u w:val="single"/>
                <w:lang w:val="kk-KZ"/>
              </w:rPr>
            </w:pPr>
            <w:r w:rsidRPr="00F3037A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  <w:u w:val="single"/>
                <w:lang w:val="kk-KZ"/>
              </w:rPr>
              <w:t>Барлық оқушылар үшін:</w:t>
            </w:r>
          </w:p>
          <w:p w14:paraId="7374023D" w14:textId="2463E233" w:rsidR="0012738E" w:rsidRPr="00F3037A" w:rsidRDefault="007D0C1E" w:rsidP="007D0C1E">
            <w:pPr>
              <w:pStyle w:val="a4"/>
              <w:numPr>
                <w:ilvl w:val="0"/>
                <w:numId w:val="1"/>
              </w:numPr>
              <w:tabs>
                <w:tab w:val="left" w:pos="319"/>
              </w:tabs>
              <w:spacing w:after="0" w:line="240" w:lineRule="auto"/>
              <w:ind w:left="0" w:firstLine="34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 w:eastAsia="en-GB"/>
              </w:rPr>
            </w:pPr>
            <w:r w:rsidRPr="00F3037A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бір топта орналасқан элементтердің қасиеттері ұқсас екенін түсіну</w:t>
            </w:r>
          </w:p>
          <w:p w14:paraId="4486D8D1" w14:textId="77777777" w:rsidR="0012738E" w:rsidRPr="00F3037A" w:rsidRDefault="0012738E" w:rsidP="007D0C1E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  <w:u w:val="single"/>
                <w:lang w:val="kk-KZ"/>
              </w:rPr>
            </w:pPr>
            <w:r w:rsidRPr="00F3037A"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 xml:space="preserve"> </w:t>
            </w:r>
            <w:r w:rsidRPr="00F3037A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  <w:u w:val="single"/>
                <w:lang w:val="kk-KZ"/>
              </w:rPr>
              <w:t>Көпшілік оқушылар үшін:</w:t>
            </w:r>
          </w:p>
          <w:p w14:paraId="0438B11B" w14:textId="3BC0C1E8" w:rsidR="0012738E" w:rsidRPr="00F3037A" w:rsidRDefault="007D0C1E" w:rsidP="007D0C1E">
            <w:pPr>
              <w:pStyle w:val="a4"/>
              <w:numPr>
                <w:ilvl w:val="0"/>
                <w:numId w:val="1"/>
              </w:numPr>
              <w:tabs>
                <w:tab w:val="left" w:pos="319"/>
              </w:tabs>
              <w:spacing w:after="0" w:line="240" w:lineRule="auto"/>
              <w:ind w:left="0" w:firstLine="34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  <w:lang w:val="kk-KZ"/>
              </w:rPr>
            </w:pPr>
            <w:r w:rsidRPr="00F3037A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периодтық жүйенің жалпы заңдылықтарын түсіну</w:t>
            </w:r>
            <w:r w:rsidRPr="00F3037A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 w:eastAsia="en-GB"/>
              </w:rPr>
              <w:t xml:space="preserve"> </w:t>
            </w:r>
          </w:p>
          <w:p w14:paraId="0DEF10DC" w14:textId="77777777" w:rsidR="0012738E" w:rsidRPr="00F3037A" w:rsidRDefault="0012738E" w:rsidP="007D0C1E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  <w:u w:val="single"/>
                <w:lang w:val="kk-KZ"/>
              </w:rPr>
            </w:pPr>
            <w:r w:rsidRPr="00F3037A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  <w:u w:val="single"/>
                <w:lang w:val="kk-KZ"/>
              </w:rPr>
              <w:t>Кейбір оқушылар үшін:</w:t>
            </w:r>
          </w:p>
          <w:p w14:paraId="2766764E" w14:textId="71059906" w:rsidR="007D0C1E" w:rsidRPr="00F3037A" w:rsidRDefault="007D0C1E" w:rsidP="007D0C1E">
            <w:pPr>
              <w:pStyle w:val="a4"/>
              <w:numPr>
                <w:ilvl w:val="0"/>
                <w:numId w:val="1"/>
              </w:numPr>
              <w:tabs>
                <w:tab w:val="left" w:pos="319"/>
              </w:tabs>
              <w:spacing w:after="0" w:line="240" w:lineRule="auto"/>
              <w:ind w:left="0" w:firstLine="34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 w:eastAsia="en-GB"/>
              </w:rPr>
            </w:pPr>
            <w:r w:rsidRPr="00F3037A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химиялық элементтің периодтық кестеде орналасуына сай қасиеттерін болжау</w:t>
            </w:r>
          </w:p>
        </w:tc>
      </w:tr>
      <w:tr w:rsidR="00F3037A" w:rsidRPr="00372B56" w14:paraId="58BC1A35" w14:textId="236847D1" w:rsidTr="00607F99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46451C" w14:textId="77777777" w:rsidR="00F3037A" w:rsidRPr="00F3037A" w:rsidRDefault="00F3037A" w:rsidP="007D0C1E">
            <w:pPr>
              <w:spacing w:line="240" w:lineRule="auto"/>
              <w:ind w:left="-468" w:firstLine="468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3037A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Тілдік мақсаттар</w:t>
            </w:r>
          </w:p>
          <w:p w14:paraId="3940F02F" w14:textId="77777777" w:rsidR="00F3037A" w:rsidRPr="00F3037A" w:rsidRDefault="00F3037A" w:rsidP="00EA3379">
            <w:pPr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1CE369" w14:textId="40439FE5" w:rsidR="00F3037A" w:rsidRPr="00F3037A" w:rsidRDefault="00F3037A" w:rsidP="00F3037A">
            <w:pPr>
              <w:spacing w:after="0" w:line="240" w:lineRule="auto"/>
              <w:contextualSpacing/>
              <w:jc w:val="right"/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</w:pPr>
            <w:r w:rsidRPr="00F3037A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Shiny</w:t>
            </w:r>
          </w:p>
          <w:p w14:paraId="09FB1CE0" w14:textId="7D59DDFE" w:rsidR="00F3037A" w:rsidRPr="00F3037A" w:rsidRDefault="00F3037A" w:rsidP="00F3037A">
            <w:pPr>
              <w:spacing w:after="0" w:line="240" w:lineRule="auto"/>
              <w:contextualSpacing/>
              <w:jc w:val="right"/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</w:pPr>
            <w:r w:rsidRPr="00F3037A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Physical states</w:t>
            </w:r>
          </w:p>
          <w:p w14:paraId="7BA65640" w14:textId="1332BC19" w:rsidR="00F3037A" w:rsidRPr="00F3037A" w:rsidRDefault="00F3037A" w:rsidP="00F3037A">
            <w:pPr>
              <w:spacing w:after="0" w:line="240" w:lineRule="auto"/>
              <w:contextualSpacing/>
              <w:jc w:val="right"/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</w:pPr>
            <w:r w:rsidRPr="00F3037A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Conductivity</w:t>
            </w:r>
          </w:p>
          <w:p w14:paraId="7A9E81BA" w14:textId="0DA1D960" w:rsidR="00F3037A" w:rsidRPr="00F3037A" w:rsidRDefault="00F3037A" w:rsidP="00F3037A">
            <w:pPr>
              <w:spacing w:after="0" w:line="240" w:lineRule="auto"/>
              <w:contextualSpacing/>
              <w:jc w:val="right"/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</w:pPr>
            <w:r w:rsidRPr="00F3037A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Heat</w:t>
            </w:r>
          </w:p>
          <w:p w14:paraId="101E2BA6" w14:textId="60DDD3ED" w:rsidR="00F3037A" w:rsidRPr="00F3037A" w:rsidRDefault="00F3037A" w:rsidP="00F3037A">
            <w:pPr>
              <w:spacing w:after="0" w:line="240" w:lineRule="auto"/>
              <w:contextualSpacing/>
              <w:jc w:val="right"/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</w:pPr>
            <w:r w:rsidRPr="00F3037A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Electricity</w:t>
            </w:r>
          </w:p>
          <w:p w14:paraId="4D8C461E" w14:textId="3BE5FDCA" w:rsidR="00F3037A" w:rsidRPr="00F3037A" w:rsidRDefault="00F3037A" w:rsidP="00F3037A">
            <w:pPr>
              <w:spacing w:after="0" w:line="240" w:lineRule="auto"/>
              <w:contextualSpacing/>
              <w:jc w:val="right"/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</w:pPr>
            <w:r w:rsidRPr="00F3037A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Hard</w:t>
            </w:r>
          </w:p>
          <w:p w14:paraId="0150E7CD" w14:textId="6842781B" w:rsidR="00F3037A" w:rsidRPr="00F3037A" w:rsidRDefault="00F3037A" w:rsidP="00F3037A">
            <w:pPr>
              <w:spacing w:after="0" w:line="240" w:lineRule="auto"/>
              <w:contextualSpacing/>
              <w:jc w:val="right"/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</w:pPr>
            <w:r w:rsidRPr="00F3037A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Malleable</w:t>
            </w:r>
          </w:p>
          <w:p w14:paraId="0B4B099A" w14:textId="45D92328" w:rsidR="00F3037A" w:rsidRPr="00F3037A" w:rsidRDefault="00F3037A" w:rsidP="00F3037A">
            <w:pPr>
              <w:spacing w:after="0" w:line="240" w:lineRule="auto"/>
              <w:contextualSpacing/>
              <w:jc w:val="right"/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</w:pPr>
            <w:r w:rsidRPr="00F3037A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Ductile</w:t>
            </w:r>
          </w:p>
        </w:tc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EB346D" w14:textId="77777777" w:rsidR="00F3037A" w:rsidRPr="00F3037A" w:rsidRDefault="00F3037A" w:rsidP="00F3037A">
            <w:pPr>
              <w:spacing w:after="0" w:line="240" w:lineRule="auto"/>
              <w:contextualSpacing/>
              <w:rPr>
                <w:rFonts w:ascii="Times New Roman" w:hAnsi="Times New Roman" w:cs="Times New Roman"/>
                <w:iCs/>
                <w:sz w:val="24"/>
                <w:szCs w:val="24"/>
                <w:lang w:val="kk-KZ"/>
              </w:rPr>
            </w:pPr>
            <w:r w:rsidRPr="00F3037A">
              <w:rPr>
                <w:rFonts w:ascii="Times New Roman" w:hAnsi="Times New Roman" w:cs="Times New Roman"/>
                <w:iCs/>
                <w:sz w:val="24"/>
                <w:szCs w:val="24"/>
                <w:lang w:val="kk-KZ"/>
              </w:rPr>
              <w:t>Жылтыр</w:t>
            </w:r>
          </w:p>
          <w:p w14:paraId="41470234" w14:textId="77777777" w:rsidR="00F3037A" w:rsidRPr="00F3037A" w:rsidRDefault="00F3037A" w:rsidP="00F3037A">
            <w:pPr>
              <w:spacing w:after="0" w:line="240" w:lineRule="auto"/>
              <w:contextualSpacing/>
              <w:rPr>
                <w:rFonts w:ascii="Times New Roman" w:hAnsi="Times New Roman" w:cs="Times New Roman"/>
                <w:iCs/>
                <w:sz w:val="24"/>
                <w:szCs w:val="24"/>
                <w:lang w:val="kk-KZ"/>
              </w:rPr>
            </w:pPr>
            <w:r w:rsidRPr="00F3037A">
              <w:rPr>
                <w:rFonts w:ascii="Times New Roman" w:hAnsi="Times New Roman" w:cs="Times New Roman"/>
                <w:iCs/>
                <w:sz w:val="24"/>
                <w:szCs w:val="24"/>
                <w:lang w:val="kk-KZ"/>
              </w:rPr>
              <w:t>Физикалық күйлер</w:t>
            </w:r>
          </w:p>
          <w:p w14:paraId="5C2C5F1A" w14:textId="77777777" w:rsidR="00F3037A" w:rsidRPr="00F3037A" w:rsidRDefault="00F3037A" w:rsidP="00F3037A">
            <w:pPr>
              <w:spacing w:after="0" w:line="240" w:lineRule="auto"/>
              <w:contextualSpacing/>
              <w:rPr>
                <w:rFonts w:ascii="Times New Roman" w:hAnsi="Times New Roman" w:cs="Times New Roman"/>
                <w:iCs/>
                <w:sz w:val="24"/>
                <w:szCs w:val="24"/>
                <w:lang w:val="kk-KZ"/>
              </w:rPr>
            </w:pPr>
            <w:r w:rsidRPr="00F3037A">
              <w:rPr>
                <w:rFonts w:ascii="Times New Roman" w:hAnsi="Times New Roman" w:cs="Times New Roman"/>
                <w:iCs/>
                <w:sz w:val="24"/>
                <w:szCs w:val="24"/>
                <w:lang w:val="kk-KZ"/>
              </w:rPr>
              <w:t>Өткізгіштік</w:t>
            </w:r>
          </w:p>
          <w:p w14:paraId="2D495CF6" w14:textId="77777777" w:rsidR="00F3037A" w:rsidRPr="00F3037A" w:rsidRDefault="00F3037A" w:rsidP="00F3037A">
            <w:pPr>
              <w:spacing w:after="0" w:line="240" w:lineRule="auto"/>
              <w:contextualSpacing/>
              <w:rPr>
                <w:rFonts w:ascii="Times New Roman" w:hAnsi="Times New Roman" w:cs="Times New Roman"/>
                <w:iCs/>
                <w:sz w:val="24"/>
                <w:szCs w:val="24"/>
                <w:lang w:val="kk-KZ"/>
              </w:rPr>
            </w:pPr>
            <w:r w:rsidRPr="00F3037A">
              <w:rPr>
                <w:rFonts w:ascii="Times New Roman" w:hAnsi="Times New Roman" w:cs="Times New Roman"/>
                <w:iCs/>
                <w:sz w:val="24"/>
                <w:szCs w:val="24"/>
                <w:lang w:val="kk-KZ"/>
              </w:rPr>
              <w:t>Жылу</w:t>
            </w:r>
          </w:p>
          <w:p w14:paraId="72800E26" w14:textId="77777777" w:rsidR="00F3037A" w:rsidRPr="00F3037A" w:rsidRDefault="00F3037A" w:rsidP="00F3037A">
            <w:pPr>
              <w:spacing w:after="0" w:line="240" w:lineRule="auto"/>
              <w:contextualSpacing/>
              <w:rPr>
                <w:rFonts w:ascii="Times New Roman" w:hAnsi="Times New Roman" w:cs="Times New Roman"/>
                <w:iCs/>
                <w:sz w:val="24"/>
                <w:szCs w:val="24"/>
                <w:lang w:val="kk-KZ"/>
              </w:rPr>
            </w:pPr>
            <w:r w:rsidRPr="00F3037A">
              <w:rPr>
                <w:rFonts w:ascii="Times New Roman" w:hAnsi="Times New Roman" w:cs="Times New Roman"/>
                <w:iCs/>
                <w:sz w:val="24"/>
                <w:szCs w:val="24"/>
                <w:lang w:val="kk-KZ"/>
              </w:rPr>
              <w:t>Электр</w:t>
            </w:r>
          </w:p>
          <w:p w14:paraId="35ABBE44" w14:textId="77777777" w:rsidR="00F3037A" w:rsidRPr="00F3037A" w:rsidRDefault="00F3037A" w:rsidP="00F3037A">
            <w:pPr>
              <w:spacing w:after="0" w:line="240" w:lineRule="auto"/>
              <w:contextualSpacing/>
              <w:rPr>
                <w:rFonts w:ascii="Times New Roman" w:hAnsi="Times New Roman" w:cs="Times New Roman"/>
                <w:iCs/>
                <w:sz w:val="24"/>
                <w:szCs w:val="24"/>
                <w:lang w:val="kk-KZ"/>
              </w:rPr>
            </w:pPr>
            <w:r w:rsidRPr="00F3037A">
              <w:rPr>
                <w:rFonts w:ascii="Times New Roman" w:hAnsi="Times New Roman" w:cs="Times New Roman"/>
                <w:iCs/>
                <w:sz w:val="24"/>
                <w:szCs w:val="24"/>
                <w:lang w:val="kk-KZ"/>
              </w:rPr>
              <w:t>Қатты</w:t>
            </w:r>
          </w:p>
          <w:p w14:paraId="49F5632C" w14:textId="259E52BF" w:rsidR="00F3037A" w:rsidRPr="00F3037A" w:rsidRDefault="00F3037A" w:rsidP="00F3037A">
            <w:pPr>
              <w:spacing w:after="0" w:line="240" w:lineRule="auto"/>
              <w:contextualSpacing/>
              <w:rPr>
                <w:rFonts w:ascii="Times New Roman" w:hAnsi="Times New Roman" w:cs="Times New Roman"/>
                <w:iCs/>
                <w:sz w:val="24"/>
                <w:szCs w:val="24"/>
                <w:lang w:val="kk-KZ"/>
              </w:rPr>
            </w:pPr>
            <w:r w:rsidRPr="00F3037A">
              <w:rPr>
                <w:rFonts w:ascii="Times New Roman" w:hAnsi="Times New Roman" w:cs="Times New Roman"/>
                <w:iCs/>
                <w:sz w:val="24"/>
                <w:szCs w:val="24"/>
                <w:lang w:val="kk-KZ"/>
              </w:rPr>
              <w:t>Қақтауға төзімді</w:t>
            </w:r>
          </w:p>
          <w:p w14:paraId="7297EA2D" w14:textId="65EA5890" w:rsidR="00F3037A" w:rsidRPr="00CE27E0" w:rsidRDefault="00F3037A" w:rsidP="00F3037A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  <w:u w:val="single"/>
                <w:lang w:val="kk-KZ"/>
              </w:rPr>
            </w:pPr>
            <w:r w:rsidRPr="00F3037A">
              <w:rPr>
                <w:rFonts w:ascii="Times New Roman" w:hAnsi="Times New Roman" w:cs="Times New Roman"/>
                <w:iCs/>
                <w:sz w:val="24"/>
                <w:szCs w:val="24"/>
                <w:lang w:val="kk-KZ"/>
              </w:rPr>
              <w:t>Иілгіш</w:t>
            </w:r>
          </w:p>
        </w:tc>
      </w:tr>
      <w:tr w:rsidR="00F3037A" w:rsidRPr="0012248B" w14:paraId="73ABE1E0" w14:textId="77777777" w:rsidTr="00607F99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CB9D65" w14:textId="43F05AB0" w:rsidR="00F3037A" w:rsidRPr="00F3037A" w:rsidRDefault="00F3037A" w:rsidP="00F3037A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65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6206CE" w14:textId="5E415F58" w:rsidR="00F3037A" w:rsidRPr="00F3037A" w:rsidRDefault="00F3037A" w:rsidP="00F3037A">
            <w:pPr>
              <w:tabs>
                <w:tab w:val="left" w:pos="5206"/>
              </w:tabs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</w:p>
        </w:tc>
      </w:tr>
    </w:tbl>
    <w:p w14:paraId="240554CC" w14:textId="77777777" w:rsidR="0012738E" w:rsidRPr="00F3037A" w:rsidRDefault="0012738E" w:rsidP="0012738E">
      <w:pPr>
        <w:spacing w:after="0" w:line="240" w:lineRule="auto"/>
        <w:contextualSpacing/>
        <w:rPr>
          <w:rFonts w:ascii="Times New Roman" w:hAnsi="Times New Roman" w:cs="Times New Roman"/>
          <w:b/>
          <w:bCs/>
          <w:sz w:val="24"/>
          <w:szCs w:val="24"/>
          <w:lang w:val="kk-KZ"/>
        </w:rPr>
      </w:pPr>
      <w:r w:rsidRPr="00F3037A">
        <w:rPr>
          <w:rFonts w:ascii="Times New Roman" w:hAnsi="Times New Roman" w:cs="Times New Roman"/>
          <w:b/>
          <w:bCs/>
          <w:sz w:val="24"/>
          <w:szCs w:val="24"/>
          <w:lang w:val="kk-KZ"/>
        </w:rPr>
        <w:t>Сабақтың барысы:</w:t>
      </w:r>
    </w:p>
    <w:tbl>
      <w:tblPr>
        <w:tblStyle w:val="a3"/>
        <w:tblW w:w="9923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1702"/>
        <w:gridCol w:w="1701"/>
        <w:gridCol w:w="496"/>
        <w:gridCol w:w="2133"/>
        <w:gridCol w:w="1056"/>
        <w:gridCol w:w="1560"/>
        <w:gridCol w:w="1275"/>
      </w:tblGrid>
      <w:tr w:rsidR="0012738E" w:rsidRPr="008E10CF" w14:paraId="423367BD" w14:textId="77777777" w:rsidTr="000E26EA"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92EADA" w14:textId="77777777" w:rsidR="0012738E" w:rsidRPr="008E10CF" w:rsidRDefault="0012738E" w:rsidP="006D6C9E">
            <w:pPr>
              <w:ind w:left="-109" w:right="-104"/>
              <w:contextualSpacing/>
              <w:jc w:val="center"/>
              <w:rPr>
                <w:rFonts w:ascii="Times New Roman" w:hAnsi="Times New Roman" w:cs="Times New Roman"/>
                <w:lang w:val="kk-KZ"/>
              </w:rPr>
            </w:pPr>
            <w:r w:rsidRPr="008E10CF">
              <w:rPr>
                <w:rFonts w:ascii="Times New Roman" w:hAnsi="Times New Roman" w:cs="Times New Roman"/>
                <w:lang w:val="kk-KZ"/>
              </w:rPr>
              <w:t>Сабақ кезеңі/Уақыты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4897BE" w14:textId="77777777" w:rsidR="0012738E" w:rsidRPr="008E10CF" w:rsidRDefault="0012738E" w:rsidP="00EA3379">
            <w:pPr>
              <w:contextualSpacing/>
              <w:jc w:val="center"/>
              <w:rPr>
                <w:rFonts w:ascii="Times New Roman" w:hAnsi="Times New Roman" w:cs="Times New Roman"/>
                <w:lang w:val="kk-KZ"/>
              </w:rPr>
            </w:pPr>
            <w:r w:rsidRPr="008E10CF">
              <w:rPr>
                <w:rFonts w:ascii="Times New Roman" w:hAnsi="Times New Roman" w:cs="Times New Roman"/>
                <w:lang w:val="kk-KZ"/>
              </w:rPr>
              <w:t>Педагогтің іс-әрекеті</w:t>
            </w:r>
          </w:p>
        </w:tc>
        <w:tc>
          <w:tcPr>
            <w:tcW w:w="368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F23940" w14:textId="77777777" w:rsidR="0012738E" w:rsidRPr="008E10CF" w:rsidRDefault="0012738E" w:rsidP="00EA3379">
            <w:pPr>
              <w:contextualSpacing/>
              <w:jc w:val="center"/>
              <w:rPr>
                <w:rFonts w:ascii="Times New Roman" w:hAnsi="Times New Roman" w:cs="Times New Roman"/>
                <w:lang w:val="kk-KZ"/>
              </w:rPr>
            </w:pPr>
            <w:r w:rsidRPr="008E10CF">
              <w:rPr>
                <w:rFonts w:ascii="Times New Roman" w:hAnsi="Times New Roman" w:cs="Times New Roman"/>
                <w:lang w:val="kk-KZ"/>
              </w:rPr>
              <w:t>Оқушының іс-әрекеті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8B354C" w14:textId="77777777" w:rsidR="0012738E" w:rsidRPr="008E10CF" w:rsidRDefault="0012738E" w:rsidP="00EA3379">
            <w:pPr>
              <w:contextualSpacing/>
              <w:jc w:val="center"/>
              <w:rPr>
                <w:rFonts w:ascii="Times New Roman" w:hAnsi="Times New Roman" w:cs="Times New Roman"/>
                <w:lang w:val="kk-KZ"/>
              </w:rPr>
            </w:pPr>
            <w:r w:rsidRPr="008E10CF">
              <w:rPr>
                <w:rFonts w:ascii="Times New Roman" w:hAnsi="Times New Roman" w:cs="Times New Roman"/>
                <w:lang w:val="kk-KZ"/>
              </w:rPr>
              <w:t>Бағалау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8897C5" w14:textId="77777777" w:rsidR="0012738E" w:rsidRPr="008E10CF" w:rsidRDefault="0012738E" w:rsidP="00EA3379">
            <w:pPr>
              <w:contextualSpacing/>
              <w:jc w:val="center"/>
              <w:rPr>
                <w:rFonts w:ascii="Times New Roman" w:hAnsi="Times New Roman" w:cs="Times New Roman"/>
                <w:lang w:val="kk-KZ"/>
              </w:rPr>
            </w:pPr>
            <w:r w:rsidRPr="008E10CF">
              <w:rPr>
                <w:rFonts w:ascii="Times New Roman" w:hAnsi="Times New Roman" w:cs="Times New Roman"/>
                <w:lang w:val="kk-KZ"/>
              </w:rPr>
              <w:t>Ресурстар</w:t>
            </w:r>
          </w:p>
        </w:tc>
      </w:tr>
      <w:tr w:rsidR="0012738E" w:rsidRPr="008E10CF" w14:paraId="2305FA36" w14:textId="77777777" w:rsidTr="000E26EA"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1F8B36" w14:textId="77777777" w:rsidR="0012738E" w:rsidRPr="008E10CF" w:rsidRDefault="0012738E" w:rsidP="006D6C9E">
            <w:pPr>
              <w:ind w:left="-109" w:right="-104"/>
              <w:contextualSpacing/>
              <w:jc w:val="center"/>
              <w:rPr>
                <w:rFonts w:ascii="Times New Roman" w:hAnsi="Times New Roman" w:cs="Times New Roman"/>
                <w:lang w:val="kk-KZ"/>
              </w:rPr>
            </w:pPr>
            <w:r w:rsidRPr="008E10CF">
              <w:rPr>
                <w:rFonts w:ascii="Times New Roman" w:hAnsi="Times New Roman" w:cs="Times New Roman"/>
                <w:lang w:val="kk-KZ"/>
              </w:rPr>
              <w:t>Сабақтың басы</w:t>
            </w:r>
          </w:p>
          <w:p w14:paraId="5A2C7061" w14:textId="77777777" w:rsidR="0012738E" w:rsidRPr="008E10CF" w:rsidRDefault="0012738E" w:rsidP="006D6C9E">
            <w:pPr>
              <w:ind w:left="-109" w:right="-104"/>
              <w:contextualSpacing/>
              <w:jc w:val="center"/>
              <w:rPr>
                <w:rFonts w:ascii="Times New Roman" w:hAnsi="Times New Roman" w:cs="Times New Roman"/>
                <w:lang w:val="kk-KZ"/>
              </w:rPr>
            </w:pPr>
            <w:r w:rsidRPr="008E10CF">
              <w:rPr>
                <w:rFonts w:ascii="Times New Roman" w:hAnsi="Times New Roman" w:cs="Times New Roman"/>
                <w:lang w:val="kk-KZ"/>
              </w:rPr>
              <w:t>Қызығушылықты ояту.</w:t>
            </w:r>
          </w:p>
          <w:p w14:paraId="75E02A4D" w14:textId="77777777" w:rsidR="0012738E" w:rsidRPr="008E10CF" w:rsidRDefault="0012738E" w:rsidP="006D6C9E">
            <w:pPr>
              <w:ind w:left="-109" w:right="-104"/>
              <w:contextualSpacing/>
              <w:jc w:val="center"/>
              <w:rPr>
                <w:rFonts w:ascii="Times New Roman" w:hAnsi="Times New Roman" w:cs="Times New Roman"/>
                <w:lang w:val="kk-KZ"/>
              </w:rPr>
            </w:pPr>
            <w:r w:rsidRPr="008E10CF">
              <w:rPr>
                <w:rFonts w:ascii="Times New Roman" w:hAnsi="Times New Roman" w:cs="Times New Roman"/>
                <w:lang w:val="kk-KZ"/>
              </w:rPr>
              <w:t>7 мин.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C3CFD9" w14:textId="77777777" w:rsidR="0012738E" w:rsidRPr="008E10CF" w:rsidRDefault="0012738E" w:rsidP="00EA3379">
            <w:pPr>
              <w:contextualSpacing/>
              <w:rPr>
                <w:rFonts w:ascii="Times New Roman" w:hAnsi="Times New Roman" w:cs="Times New Roman"/>
                <w:b/>
                <w:lang w:val="kk-KZ"/>
              </w:rPr>
            </w:pPr>
            <w:r w:rsidRPr="008E10CF">
              <w:rPr>
                <w:rFonts w:ascii="Times New Roman" w:hAnsi="Times New Roman" w:cs="Times New Roman"/>
                <w:b/>
                <w:lang w:val="kk-KZ"/>
              </w:rPr>
              <w:t>(Ұ). Ұйымдастыру кезеңі:</w:t>
            </w:r>
          </w:p>
          <w:p w14:paraId="7A0985AE" w14:textId="503E4FA7" w:rsidR="0012738E" w:rsidRPr="008E10CF" w:rsidRDefault="0012738E" w:rsidP="00EA3379">
            <w:pPr>
              <w:contextualSpacing/>
              <w:rPr>
                <w:rFonts w:ascii="Times New Roman" w:hAnsi="Times New Roman" w:cs="Times New Roman"/>
                <w:lang w:val="kk-KZ"/>
              </w:rPr>
            </w:pPr>
            <w:r w:rsidRPr="008E10CF">
              <w:rPr>
                <w:rFonts w:ascii="Times New Roman" w:hAnsi="Times New Roman" w:cs="Times New Roman"/>
                <w:lang w:val="kk-KZ"/>
              </w:rPr>
              <w:t>Оқушылармен амандасу, түгендеу.</w:t>
            </w:r>
          </w:p>
          <w:p w14:paraId="43431342" w14:textId="77777777" w:rsidR="0012738E" w:rsidRPr="008E10CF" w:rsidRDefault="0012738E" w:rsidP="006D6C9E">
            <w:pPr>
              <w:contextualSpacing/>
              <w:jc w:val="both"/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368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8C733D" w14:textId="444521B6" w:rsidR="006D6C9E" w:rsidRDefault="006D6C9E" w:rsidP="006D6C9E">
            <w:pPr>
              <w:pStyle w:val="a5"/>
              <w:rPr>
                <w:noProof/>
                <w:color w:val="000000"/>
                <w:shd w:val="clear" w:color="auto" w:fill="FFFFFF"/>
                <w:lang w:val="kk-KZ"/>
              </w:rPr>
            </w:pPr>
            <w:r w:rsidRPr="00541D60">
              <w:rPr>
                <w:noProof/>
                <w:color w:val="000000"/>
                <w:shd w:val="clear" w:color="auto" w:fill="FFFFFF"/>
                <w:lang w:val="kk-KZ"/>
              </w:rPr>
              <w:t>Сыныпта ынтымақтастық орнату</w:t>
            </w:r>
          </w:p>
          <w:p w14:paraId="2B2B2D1B" w14:textId="77777777" w:rsidR="006D6C9E" w:rsidRPr="00541D60" w:rsidRDefault="006D6C9E" w:rsidP="006D6C9E">
            <w:pPr>
              <w:pStyle w:val="a5"/>
              <w:rPr>
                <w:noProof/>
                <w:color w:val="000000"/>
                <w:shd w:val="clear" w:color="auto" w:fill="FFFFFF"/>
                <w:lang w:val="kk-KZ"/>
              </w:rPr>
            </w:pPr>
          </w:p>
          <w:p w14:paraId="032D920D" w14:textId="123B76F3" w:rsidR="006D6C9E" w:rsidRDefault="006D6C9E" w:rsidP="006D6C9E">
            <w:pPr>
              <w:pStyle w:val="a5"/>
              <w:rPr>
                <w:noProof/>
                <w:color w:val="000000"/>
                <w:shd w:val="clear" w:color="auto" w:fill="FFFFFF"/>
                <w:lang w:val="kk-KZ"/>
              </w:rPr>
            </w:pPr>
            <w:r>
              <w:rPr>
                <w:noProof/>
                <w:color w:val="000000"/>
                <w:shd w:val="clear" w:color="auto" w:fill="FFFFFF"/>
                <w:lang w:val="kk-KZ"/>
              </w:rPr>
              <w:t>Сабақтың тақырыбын анықтау</w:t>
            </w:r>
            <w:r w:rsidR="00D45E0F">
              <w:rPr>
                <w:noProof/>
                <w:color w:val="000000"/>
                <w:shd w:val="clear" w:color="auto" w:fill="FFFFFF"/>
                <w:lang w:val="kk-KZ"/>
              </w:rPr>
              <w:t xml:space="preserve"> мақсатында оқушыларға видеоролик көрсетілді. </w:t>
            </w:r>
          </w:p>
          <w:p w14:paraId="0FD0998C" w14:textId="509F4E0D" w:rsidR="00D45E0F" w:rsidRDefault="00D45E0F" w:rsidP="006D6C9E">
            <w:pPr>
              <w:pStyle w:val="a5"/>
              <w:rPr>
                <w:noProof/>
                <w:color w:val="000000"/>
                <w:shd w:val="clear" w:color="auto" w:fill="FFFFFF"/>
                <w:lang w:val="kk-KZ"/>
              </w:rPr>
            </w:pPr>
          </w:p>
          <w:p w14:paraId="0A82196D" w14:textId="77777777" w:rsidR="00D45E0F" w:rsidRDefault="00D45E0F" w:rsidP="006D6C9E">
            <w:pPr>
              <w:pStyle w:val="a5"/>
              <w:rPr>
                <w:noProof/>
                <w:color w:val="000000"/>
                <w:shd w:val="clear" w:color="auto" w:fill="FFFFFF"/>
                <w:lang w:val="kk-KZ"/>
              </w:rPr>
            </w:pPr>
          </w:p>
          <w:p w14:paraId="75DE6240" w14:textId="77777777" w:rsidR="0012738E" w:rsidRPr="008E10CF" w:rsidRDefault="0012738E" w:rsidP="006D6C9E">
            <w:pPr>
              <w:tabs>
                <w:tab w:val="left" w:pos="71"/>
                <w:tab w:val="left" w:pos="4500"/>
              </w:tabs>
              <w:contextualSpacing/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66AB79" w14:textId="697CCE65" w:rsidR="0012738E" w:rsidRPr="0012738E" w:rsidRDefault="0012738E" w:rsidP="0012738E">
            <w:pPr>
              <w:contextualSpacing/>
              <w:rPr>
                <w:rFonts w:ascii="Times New Roman" w:hAnsi="Times New Roman" w:cs="Times New Roman"/>
                <w:lang w:val="kk-KZ"/>
              </w:rPr>
            </w:pPr>
            <w:r w:rsidRPr="008E10CF">
              <w:rPr>
                <w:rFonts w:ascii="Times New Roman" w:hAnsi="Times New Roman" w:cs="Times New Roman"/>
                <w:b/>
                <w:lang w:val="kk-KZ"/>
              </w:rPr>
              <w:t xml:space="preserve">Мақсаты: </w:t>
            </w:r>
            <w:r w:rsidRPr="008E10CF">
              <w:rPr>
                <w:rFonts w:ascii="Times New Roman" w:hAnsi="Times New Roman" w:cs="Times New Roman"/>
                <w:lang w:val="kk-KZ"/>
              </w:rPr>
              <w:t xml:space="preserve">Оқушылар </w:t>
            </w:r>
            <w:r w:rsidR="00D45E0F">
              <w:rPr>
                <w:rFonts w:ascii="Times New Roman" w:hAnsi="Times New Roman" w:cs="Times New Roman"/>
                <w:lang w:val="kk-KZ"/>
              </w:rPr>
              <w:t xml:space="preserve">тақырып анықтау мақсатында ой білдіруі </w:t>
            </w:r>
            <w:r w:rsidRPr="008E10CF">
              <w:rPr>
                <w:rFonts w:ascii="Times New Roman" w:hAnsi="Times New Roman" w:cs="Times New Roman"/>
                <w:lang w:val="kk-KZ"/>
              </w:rPr>
              <w:t>дағдыларын дамытуға бағытталады, сондай-ақ барлық оқушылардың қатыстырылуы арқылы сабаққа белсенділігі артады.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CD1CD1" w14:textId="77777777" w:rsidR="0012738E" w:rsidRPr="008E10CF" w:rsidRDefault="0012738E" w:rsidP="00CE27E0">
            <w:pPr>
              <w:ind w:left="-106" w:right="-169"/>
              <w:contextualSpacing/>
              <w:jc w:val="center"/>
              <w:rPr>
                <w:rFonts w:ascii="Times New Roman" w:hAnsi="Times New Roman" w:cs="Times New Roman"/>
                <w:lang w:val="kk-KZ"/>
              </w:rPr>
            </w:pPr>
            <w:r w:rsidRPr="008E10CF">
              <w:rPr>
                <w:rFonts w:ascii="Times New Roman" w:hAnsi="Times New Roman" w:cs="Times New Roman"/>
                <w:lang w:val="kk-KZ"/>
              </w:rPr>
              <w:t>Оқулық, жұмыс дәптері</w:t>
            </w:r>
          </w:p>
          <w:p w14:paraId="7ED77249" w14:textId="77777777" w:rsidR="0012738E" w:rsidRPr="008E10CF" w:rsidRDefault="0012738E" w:rsidP="00CE27E0">
            <w:pPr>
              <w:ind w:left="-106" w:right="-169"/>
              <w:contextualSpacing/>
              <w:jc w:val="center"/>
              <w:rPr>
                <w:rFonts w:ascii="Times New Roman" w:hAnsi="Times New Roman" w:cs="Times New Roman"/>
                <w:lang w:val="kk-KZ"/>
              </w:rPr>
            </w:pPr>
            <w:r w:rsidRPr="008E10CF">
              <w:rPr>
                <w:rFonts w:ascii="Times New Roman" w:hAnsi="Times New Roman" w:cs="Times New Roman"/>
                <w:lang w:val="kk-KZ"/>
              </w:rPr>
              <w:t>Кітап, дәптер, қалам суреттері бейнеленген қима қағаздар топтамасы</w:t>
            </w:r>
          </w:p>
          <w:p w14:paraId="2A485E18" w14:textId="77777777" w:rsidR="0012738E" w:rsidRPr="008E10CF" w:rsidRDefault="0012738E" w:rsidP="00EA3379">
            <w:pPr>
              <w:contextualSpacing/>
              <w:rPr>
                <w:rFonts w:ascii="Times New Roman" w:hAnsi="Times New Roman" w:cs="Times New Roman"/>
                <w:lang w:val="kk-KZ"/>
              </w:rPr>
            </w:pPr>
          </w:p>
          <w:p w14:paraId="354E970F" w14:textId="77777777" w:rsidR="0012738E" w:rsidRPr="008E10CF" w:rsidRDefault="0012738E" w:rsidP="00CE27E0">
            <w:pPr>
              <w:ind w:left="-106" w:right="-169"/>
              <w:contextualSpacing/>
              <w:jc w:val="center"/>
              <w:rPr>
                <w:rFonts w:ascii="Times New Roman" w:hAnsi="Times New Roman" w:cs="Times New Roman"/>
                <w:lang w:val="kk-KZ"/>
              </w:rPr>
            </w:pPr>
            <w:r w:rsidRPr="008E10CF">
              <w:rPr>
                <w:rFonts w:ascii="Times New Roman" w:hAnsi="Times New Roman" w:cs="Times New Roman"/>
                <w:i/>
                <w:u w:val="single"/>
                <w:lang w:val="kk-KZ"/>
              </w:rPr>
              <w:t>(Қазіргі жағдайда)</w:t>
            </w:r>
            <w:r w:rsidRPr="008E10CF">
              <w:rPr>
                <w:rFonts w:ascii="Times New Roman" w:hAnsi="Times New Roman" w:cs="Times New Roman"/>
                <w:lang w:val="kk-KZ"/>
              </w:rPr>
              <w:t xml:space="preserve"> ДК экраны</w:t>
            </w:r>
          </w:p>
        </w:tc>
      </w:tr>
      <w:tr w:rsidR="0012738E" w:rsidRPr="0012248B" w14:paraId="7542998B" w14:textId="77777777" w:rsidTr="000E26EA"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5CA257" w14:textId="77777777" w:rsidR="0012738E" w:rsidRPr="008E10CF" w:rsidRDefault="0012738E" w:rsidP="00EA3379">
            <w:pPr>
              <w:tabs>
                <w:tab w:val="left" w:pos="-98"/>
                <w:tab w:val="left" w:pos="4500"/>
              </w:tabs>
              <w:contextualSpacing/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8E10CF">
              <w:rPr>
                <w:rFonts w:ascii="Times New Roman" w:hAnsi="Times New Roman" w:cs="Times New Roman"/>
                <w:b/>
                <w:lang w:val="kk-KZ"/>
              </w:rPr>
              <w:t>Жаңа сабаққа кіріспе</w:t>
            </w:r>
          </w:p>
          <w:p w14:paraId="77CCAA56" w14:textId="77777777" w:rsidR="0012738E" w:rsidRPr="008E10CF" w:rsidRDefault="0012738E" w:rsidP="00EA3379">
            <w:pPr>
              <w:tabs>
                <w:tab w:val="left" w:pos="-98"/>
                <w:tab w:val="left" w:pos="4500"/>
              </w:tabs>
              <w:contextualSpacing/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8E10CF"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659264" behindDoc="0" locked="0" layoutInCell="1" allowOverlap="1" wp14:anchorId="10335161" wp14:editId="1BC5BEB2">
                  <wp:simplePos x="0" y="0"/>
                  <wp:positionH relativeFrom="column">
                    <wp:posOffset>257086</wp:posOffset>
                  </wp:positionH>
                  <wp:positionV relativeFrom="paragraph">
                    <wp:posOffset>73955</wp:posOffset>
                  </wp:positionV>
                  <wp:extent cx="498763" cy="498763"/>
                  <wp:effectExtent l="0" t="0" r="0" b="0"/>
                  <wp:wrapNone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763" cy="498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1AF9111" w14:textId="77777777" w:rsidR="0012738E" w:rsidRPr="008E10CF" w:rsidRDefault="0012738E" w:rsidP="00EA3379">
            <w:pPr>
              <w:contextualSpacing/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5CFB56" w14:textId="0741E58C" w:rsidR="00CB4738" w:rsidRPr="008E10CF" w:rsidRDefault="0012738E" w:rsidP="00CB4738">
            <w:pPr>
              <w:tabs>
                <w:tab w:val="left" w:pos="-98"/>
                <w:tab w:val="left" w:pos="4500"/>
              </w:tabs>
              <w:contextualSpacing/>
              <w:rPr>
                <w:rFonts w:ascii="Times New Roman" w:hAnsi="Times New Roman" w:cs="Times New Roman"/>
                <w:i/>
                <w:iCs/>
                <w:lang w:val="kk-KZ"/>
              </w:rPr>
            </w:pPr>
            <w:r w:rsidRPr="008E10CF">
              <w:rPr>
                <w:rFonts w:ascii="Times New Roman" w:hAnsi="Times New Roman" w:cs="Times New Roman"/>
                <w:b/>
                <w:lang w:val="kk-KZ"/>
              </w:rPr>
              <w:t xml:space="preserve"> (Ұ) «Миға шабуыл» </w:t>
            </w:r>
            <w:r w:rsidRPr="008E10CF">
              <w:rPr>
                <w:rFonts w:ascii="Times New Roman" w:hAnsi="Times New Roman" w:cs="Times New Roman"/>
                <w:lang w:val="kk-KZ"/>
              </w:rPr>
              <w:t>әдісі арқылы өткен тақырыппен жаңа сабақты  байланыстыру мақсатында ой қозғау сұрақтарын ұжымдық талқылау. Оқушыларға жалпылама төмендегі сұрақтар және жаттығу түрлері  беріледі.</w:t>
            </w:r>
          </w:p>
          <w:p w14:paraId="285E94CC" w14:textId="69FA7DEB" w:rsidR="0012738E" w:rsidRPr="008E10CF" w:rsidRDefault="0012738E" w:rsidP="00EA3379">
            <w:pPr>
              <w:contextualSpacing/>
              <w:rPr>
                <w:rFonts w:ascii="Times New Roman" w:hAnsi="Times New Roman" w:cs="Times New Roman"/>
                <w:lang w:val="kk-KZ"/>
              </w:rPr>
            </w:pPr>
            <w:r w:rsidRPr="008E10CF">
              <w:rPr>
                <w:rFonts w:ascii="Times New Roman" w:hAnsi="Times New Roman" w:cs="Times New Roman"/>
                <w:i/>
                <w:iCs/>
                <w:lang w:val="kk-KZ"/>
              </w:rPr>
              <w:t>.</w:t>
            </w:r>
          </w:p>
        </w:tc>
        <w:tc>
          <w:tcPr>
            <w:tcW w:w="368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D9958A" w14:textId="2C2BBD2B" w:rsidR="0012738E" w:rsidRPr="00CE27E0" w:rsidRDefault="00CE27E0" w:rsidP="00026FE6">
            <w:pPr>
              <w:pStyle w:val="a4"/>
              <w:numPr>
                <w:ilvl w:val="0"/>
                <w:numId w:val="2"/>
              </w:numPr>
              <w:tabs>
                <w:tab w:val="left" w:pos="314"/>
              </w:tabs>
              <w:ind w:left="31" w:firstLine="0"/>
              <w:rPr>
                <w:rFonts w:ascii="Times New Roman" w:hAnsi="Times New Roman" w:cs="Times New Roman"/>
                <w:lang w:val="kk-KZ" w:eastAsia="en-GB"/>
              </w:rPr>
            </w:pPr>
            <w:r>
              <w:rPr>
                <w:rFonts w:ascii="Times New Roman" w:hAnsi="Times New Roman" w:cs="Times New Roman"/>
                <w:lang w:val="en-US" w:eastAsia="en-GB"/>
              </w:rPr>
              <w:t>What is a period</w:t>
            </w:r>
          </w:p>
          <w:p w14:paraId="28EF29F6" w14:textId="77777777" w:rsidR="0012738E" w:rsidRDefault="0012738E" w:rsidP="00EA3379">
            <w:pPr>
              <w:contextualSpacing/>
              <w:rPr>
                <w:rFonts w:ascii="Times New Roman" w:hAnsi="Times New Roman" w:cs="Times New Roman"/>
                <w:lang w:val="kk-KZ" w:eastAsia="en-GB"/>
              </w:rPr>
            </w:pPr>
          </w:p>
          <w:p w14:paraId="2AFB1000" w14:textId="2A6326FF" w:rsidR="0012738E" w:rsidRPr="00CE27E0" w:rsidRDefault="0012738E" w:rsidP="0012738E">
            <w:pPr>
              <w:contextualSpacing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2.</w:t>
            </w:r>
            <w:r w:rsidR="00CE27E0">
              <w:rPr>
                <w:rFonts w:ascii="Times New Roman" w:hAnsi="Times New Roman" w:cs="Times New Roman"/>
                <w:lang w:val="en-US"/>
              </w:rPr>
              <w:t>What is a group</w:t>
            </w:r>
          </w:p>
          <w:p w14:paraId="60DDD033" w14:textId="77777777" w:rsidR="0012738E" w:rsidRPr="0012738E" w:rsidRDefault="0012738E" w:rsidP="0012738E">
            <w:pPr>
              <w:contextualSpacing/>
              <w:rPr>
                <w:rFonts w:ascii="Times New Roman" w:hAnsi="Times New Roman" w:cs="Times New Roman"/>
                <w:lang w:val="kk-KZ"/>
              </w:rPr>
            </w:pPr>
          </w:p>
          <w:p w14:paraId="0073C765" w14:textId="77777777" w:rsidR="0012738E" w:rsidRDefault="0012738E" w:rsidP="0012738E">
            <w:pPr>
              <w:contextualSpacing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3.</w:t>
            </w:r>
            <w:r w:rsidR="00CE27E0">
              <w:rPr>
                <w:rFonts w:ascii="Times New Roman" w:hAnsi="Times New Roman" w:cs="Times New Roman"/>
                <w:lang w:val="en-US"/>
              </w:rPr>
              <w:t>Name of IA group in the periodic table, and list elements in this group</w:t>
            </w:r>
          </w:p>
          <w:p w14:paraId="64251C06" w14:textId="77777777" w:rsidR="00CE27E0" w:rsidRDefault="00CE27E0" w:rsidP="0012738E">
            <w:pPr>
              <w:contextualSpacing/>
              <w:rPr>
                <w:rFonts w:ascii="Times New Roman" w:hAnsi="Times New Roman" w:cs="Times New Roman"/>
                <w:lang w:val="en-US"/>
              </w:rPr>
            </w:pPr>
          </w:p>
          <w:p w14:paraId="282D1D71" w14:textId="77777777" w:rsidR="00CE27E0" w:rsidRDefault="00CE27E0" w:rsidP="0012738E">
            <w:pPr>
              <w:contextualSpacing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4.Name of IIA group in the periodic table, and list elements in this group</w:t>
            </w:r>
          </w:p>
          <w:p w14:paraId="77D3A83B" w14:textId="77777777" w:rsidR="00CE27E0" w:rsidRDefault="00CE27E0" w:rsidP="0012738E">
            <w:pPr>
              <w:contextualSpacing/>
              <w:rPr>
                <w:rFonts w:ascii="Times New Roman" w:hAnsi="Times New Roman" w:cs="Times New Roman"/>
                <w:lang w:val="en-US"/>
              </w:rPr>
            </w:pPr>
          </w:p>
          <w:p w14:paraId="6D2DEF0D" w14:textId="6627C391" w:rsidR="00CE27E0" w:rsidRDefault="00CE27E0" w:rsidP="0012738E">
            <w:pPr>
              <w:contextualSpacing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5.Name of VIA group in the periodic table, and list elements in this group</w:t>
            </w:r>
          </w:p>
          <w:p w14:paraId="1E8680F2" w14:textId="290D93A4" w:rsidR="00CE27E0" w:rsidRDefault="00CE27E0" w:rsidP="0012738E">
            <w:pPr>
              <w:contextualSpacing/>
              <w:rPr>
                <w:rFonts w:ascii="Times New Roman" w:hAnsi="Times New Roman" w:cs="Times New Roman"/>
                <w:lang w:val="en-US"/>
              </w:rPr>
            </w:pPr>
          </w:p>
          <w:p w14:paraId="08E5B83F" w14:textId="6AC96B0E" w:rsidR="00CE27E0" w:rsidRDefault="00CE27E0" w:rsidP="0012738E">
            <w:pPr>
              <w:contextualSpacing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6. Name of VIIA group in the periodic table, and list elements in this group</w:t>
            </w:r>
          </w:p>
          <w:p w14:paraId="4C1CE1E2" w14:textId="0B12873A" w:rsidR="00CE27E0" w:rsidRDefault="00CE27E0" w:rsidP="0012738E">
            <w:pPr>
              <w:contextualSpacing/>
              <w:rPr>
                <w:rFonts w:ascii="Times New Roman" w:hAnsi="Times New Roman" w:cs="Times New Roman"/>
                <w:lang w:val="en-US"/>
              </w:rPr>
            </w:pPr>
          </w:p>
          <w:p w14:paraId="60DA73AA" w14:textId="06A5AEAA" w:rsidR="00CE27E0" w:rsidRDefault="00CE27E0" w:rsidP="0012738E">
            <w:pPr>
              <w:contextualSpacing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7. Name of VIIIA group in the periodic table, and list elements in this group</w:t>
            </w:r>
          </w:p>
          <w:p w14:paraId="4F7F1785" w14:textId="0A189C39" w:rsidR="00CE27E0" w:rsidRPr="00CE27E0" w:rsidRDefault="00CE27E0" w:rsidP="0012738E">
            <w:pPr>
              <w:contextualSpacing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39E13E" w14:textId="4746F33E" w:rsidR="0012738E" w:rsidRPr="0012738E" w:rsidRDefault="0012738E" w:rsidP="00EA3379">
            <w:pPr>
              <w:contextualSpacing/>
              <w:rPr>
                <w:rFonts w:ascii="Times New Roman" w:hAnsi="Times New Roman" w:cs="Times New Roman"/>
                <w:lang w:val="kk-KZ"/>
              </w:rPr>
            </w:pPr>
            <w:r w:rsidRPr="008E10CF">
              <w:rPr>
                <w:rFonts w:ascii="Times New Roman" w:hAnsi="Times New Roman" w:cs="Times New Roman"/>
                <w:b/>
                <w:lang w:val="kk-KZ"/>
              </w:rPr>
              <w:t>Тиімділігі:</w:t>
            </w:r>
            <w:r w:rsidRPr="008E10CF">
              <w:rPr>
                <w:rFonts w:ascii="Times New Roman" w:hAnsi="Times New Roman" w:cs="Times New Roman"/>
                <w:lang w:val="kk-KZ"/>
              </w:rPr>
              <w:t xml:space="preserve"> оқушының танымдық дағдысы артады. Сонымен қатар оқушыға сабақтың өмірмен байланысын көрсетеді және сабақтың тақырыбы мен мақсатын анықтауға мүмкіндік береді.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82F6CC" w14:textId="7FF6EAD1" w:rsidR="0012738E" w:rsidRPr="008E10CF" w:rsidRDefault="0012738E" w:rsidP="00372B56">
            <w:pPr>
              <w:ind w:left="-106" w:right="-28"/>
              <w:contextualSpacing/>
              <w:jc w:val="center"/>
              <w:rPr>
                <w:rFonts w:ascii="Times New Roman" w:hAnsi="Times New Roman" w:cs="Times New Roman"/>
                <w:lang w:val="kk-KZ"/>
              </w:rPr>
            </w:pPr>
            <w:r w:rsidRPr="008E10CF">
              <w:rPr>
                <w:rFonts w:ascii="Times New Roman" w:hAnsi="Times New Roman" w:cs="Times New Roman"/>
                <w:b/>
                <w:lang w:val="kk-KZ"/>
              </w:rPr>
              <w:t xml:space="preserve">Өз ойын дұрыс мағынада білдіріп, </w:t>
            </w:r>
            <w:r w:rsidRPr="008E10CF">
              <w:rPr>
                <w:rFonts w:ascii="Times New Roman" w:hAnsi="Times New Roman" w:cs="Times New Roman"/>
                <w:lang w:val="kk-KZ"/>
              </w:rPr>
              <w:t xml:space="preserve"> талқылауға белсенділікпен қатысқан оқушыға </w:t>
            </w:r>
            <w:r w:rsidRPr="008E10CF">
              <w:rPr>
                <w:rFonts w:ascii="Times New Roman" w:hAnsi="Times New Roman" w:cs="Times New Roman"/>
                <w:iCs/>
                <w:u w:val="single"/>
                <w:lang w:val="kk-KZ"/>
              </w:rPr>
              <w:t>«Жарайсың!»</w:t>
            </w:r>
            <w:r w:rsidRPr="008E10CF">
              <w:rPr>
                <w:rFonts w:ascii="Times New Roman" w:hAnsi="Times New Roman" w:cs="Times New Roman"/>
                <w:iCs/>
                <w:lang w:val="kk-KZ"/>
              </w:rPr>
              <w:t xml:space="preserve"> деген </w:t>
            </w:r>
            <w:r w:rsidRPr="008E10CF">
              <w:rPr>
                <w:rFonts w:ascii="Times New Roman" w:hAnsi="Times New Roman" w:cs="Times New Roman"/>
                <w:iCs/>
                <w:u w:val="single"/>
                <w:lang w:val="kk-KZ"/>
              </w:rPr>
              <w:t>мадақтау сөзімен</w:t>
            </w:r>
            <w:r w:rsidRPr="008E10CF">
              <w:rPr>
                <w:rFonts w:ascii="Times New Roman" w:hAnsi="Times New Roman" w:cs="Times New Roman"/>
                <w:i/>
                <w:u w:val="single"/>
                <w:lang w:val="kk-KZ"/>
              </w:rPr>
              <w:t xml:space="preserve"> </w:t>
            </w:r>
            <w:r w:rsidRPr="008E10CF">
              <w:rPr>
                <w:rFonts w:ascii="Times New Roman" w:hAnsi="Times New Roman" w:cs="Times New Roman"/>
                <w:lang w:val="kk-KZ"/>
              </w:rPr>
              <w:t xml:space="preserve"> ынталандыру.</w:t>
            </w:r>
          </w:p>
        </w:tc>
      </w:tr>
      <w:tr w:rsidR="0012738E" w:rsidRPr="0012248B" w14:paraId="6364F185" w14:textId="77777777" w:rsidTr="000E26EA"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CB2BF1" w14:textId="1ECB3415" w:rsidR="0012738E" w:rsidRPr="008E10CF" w:rsidRDefault="00026FE6" w:rsidP="00EA3379">
            <w:pPr>
              <w:contextualSpacing/>
              <w:jc w:val="center"/>
              <w:rPr>
                <w:rFonts w:ascii="Times New Roman" w:hAnsi="Times New Roman" w:cs="Times New Roman"/>
                <w:lang w:val="kk-KZ"/>
              </w:rPr>
            </w:pPr>
            <w:r w:rsidRPr="00026FE6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499C139" wp14:editId="49969F5E">
                  <wp:extent cx="943610" cy="813435"/>
                  <wp:effectExtent l="0" t="0" r="8890" b="5715"/>
                  <wp:docPr id="1028" name="Picture 4" descr="Web Designer in Ealing London | Website design company, Website design,  Design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5CE926E-D386-46A9-BE5B-163AA75F9BC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" name="Picture 4" descr="Web Designer in Ealing London | Website design company, Website design,  Design">
                            <a:extLst>
                              <a:ext uri="{FF2B5EF4-FFF2-40B4-BE49-F238E27FC236}">
                                <a16:creationId xmlns:a16="http://schemas.microsoft.com/office/drawing/2014/main" id="{D5CE926E-D386-46A9-BE5B-163AA75F9BC3}"/>
                              </a:ext>
                            </a:extLst>
                          </pic:cNvPr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3610" cy="8134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61A454" w14:textId="307F93FE" w:rsidR="0012738E" w:rsidRPr="008E10CF" w:rsidRDefault="00026FE6" w:rsidP="00EA3379">
            <w:pPr>
              <w:contextualSpacing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Б</w:t>
            </w:r>
            <w:r w:rsidR="0012738E" w:rsidRPr="008E10CF">
              <w:rPr>
                <w:rFonts w:ascii="Times New Roman" w:hAnsi="Times New Roman" w:cs="Times New Roman"/>
                <w:lang w:val="kk-KZ"/>
              </w:rPr>
              <w:t>ерілген тапсырманы орындатады, бақылайды, мысал, үлгі көрсетеді.</w:t>
            </w:r>
          </w:p>
        </w:tc>
        <w:tc>
          <w:tcPr>
            <w:tcW w:w="368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86FDB9" w14:textId="77777777" w:rsidR="00026FE6" w:rsidRPr="00026FE6" w:rsidRDefault="00026FE6" w:rsidP="00026FE6">
            <w:pPr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u w:val="single"/>
                <w:lang/>
              </w:rPr>
            </w:pPr>
            <w:r w:rsidRPr="00026F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u w:val="single"/>
                <w:lang w:val="en-US"/>
              </w:rPr>
              <w:t>Obligatory level</w:t>
            </w:r>
          </w:p>
          <w:p w14:paraId="6889032E" w14:textId="77777777" w:rsidR="00026FE6" w:rsidRDefault="00026FE6" w:rsidP="00BC69BF">
            <w:pPr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lang w:val="en-US"/>
              </w:rPr>
            </w:pPr>
          </w:p>
          <w:p w14:paraId="0E250404" w14:textId="5DD13C23" w:rsidR="00BC69BF" w:rsidRPr="008E10CF" w:rsidRDefault="00BC69BF" w:rsidP="00BC69BF">
            <w:pPr>
              <w:contextualSpacing/>
              <w:rPr>
                <w:rFonts w:ascii="Times New Roman" w:eastAsia="Times New Roman" w:hAnsi="Times New Roman" w:cs="Times New Roman"/>
                <w:lang w:val="kk-KZ"/>
              </w:rPr>
            </w:pPr>
            <w:r w:rsidRPr="008E10CF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lang w:val="kk-KZ"/>
              </w:rPr>
              <w:t>Жеке жұмыс</w:t>
            </w:r>
          </w:p>
          <w:p w14:paraId="106C9C9D" w14:textId="07012B73" w:rsidR="00026FE6" w:rsidRDefault="00026FE6" w:rsidP="00026FE6">
            <w:pPr>
              <w:contextualSpacing/>
              <w:jc w:val="center"/>
              <w:rPr>
                <w:rFonts w:ascii="Times New Roman" w:hAnsi="Times New Roman" w:cs="Times New Roman"/>
                <w:i/>
                <w:iCs/>
                <w:lang w:val="kk-KZ"/>
              </w:rPr>
            </w:pPr>
            <w:r w:rsidRPr="00026FE6">
              <w:rPr>
                <w:rFonts w:ascii="Times New Roman" w:hAnsi="Times New Roman" w:cs="Times New Roman"/>
                <w:i/>
                <w:iCs/>
                <w:lang w:val="en-US"/>
              </w:rPr>
              <w:t xml:space="preserve">Game </w:t>
            </w:r>
            <w:r w:rsidRPr="00026FE6">
              <w:rPr>
                <w:rFonts w:ascii="Times New Roman" w:hAnsi="Times New Roman" w:cs="Times New Roman"/>
                <w:i/>
                <w:iCs/>
                <w:lang w:val="kk-KZ"/>
              </w:rPr>
              <w:t>«</w:t>
            </w:r>
            <w:r w:rsidRPr="00026FE6">
              <w:rPr>
                <w:rFonts w:ascii="Times New Roman" w:hAnsi="Times New Roman" w:cs="Times New Roman"/>
                <w:i/>
                <w:iCs/>
                <w:lang w:val="en-US"/>
              </w:rPr>
              <w:t>Group sort</w:t>
            </w:r>
            <w:r w:rsidRPr="00026FE6">
              <w:rPr>
                <w:rFonts w:ascii="Times New Roman" w:hAnsi="Times New Roman" w:cs="Times New Roman"/>
                <w:i/>
                <w:iCs/>
                <w:lang w:val="kk-KZ"/>
              </w:rPr>
              <w:t>»</w:t>
            </w:r>
          </w:p>
          <w:p w14:paraId="52ECA0D6" w14:textId="5AE30536" w:rsidR="00026FE6" w:rsidRDefault="00026FE6" w:rsidP="00026FE6">
            <w:pPr>
              <w:contextualSpacing/>
              <w:jc w:val="center"/>
              <w:rPr>
                <w:rFonts w:ascii="Times New Roman" w:hAnsi="Times New Roman" w:cs="Times New Roman"/>
                <w:i/>
                <w:iCs/>
                <w:lang w:val="kk-KZ"/>
              </w:rPr>
            </w:pPr>
          </w:p>
          <w:p w14:paraId="524BCFCB" w14:textId="25114201" w:rsidR="00026FE6" w:rsidRPr="00026FE6" w:rsidRDefault="00347B2D" w:rsidP="00026FE6">
            <w:pPr>
              <w:contextualSpacing/>
              <w:jc w:val="center"/>
              <w:rPr>
                <w:rFonts w:ascii="Times New Roman" w:hAnsi="Times New Roman" w:cs="Times New Roman"/>
                <w:i/>
                <w:iCs/>
                <w:lang/>
              </w:rPr>
            </w:pPr>
            <w:r>
              <w:rPr>
                <w:noProof/>
              </w:rPr>
            </w:r>
            <w:r w:rsidR="00347B2D">
              <w:rPr>
                <w:noProof/>
              </w:rPr>
              <w:object w:dxaOrig="13830" w:dyaOrig="7230" w14:anchorId="57A07F3A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75.45pt;height:91.45pt" o:ole="">
                  <v:imagedata r:id="rId7" o:title=""/>
                </v:shape>
                <o:OLEObject Type="Embed" ProgID="PBrush" ShapeID="_x0000_i1025" DrawAspect="Content" ObjectID="_1706352653" r:id="rId8"/>
              </w:object>
            </w:r>
          </w:p>
          <w:p w14:paraId="1C9EF75E" w14:textId="77777777" w:rsidR="0012738E" w:rsidRDefault="0012738E" w:rsidP="00EA3379">
            <w:pPr>
              <w:contextualSpacing/>
              <w:rPr>
                <w:rFonts w:ascii="Times New Roman" w:hAnsi="Times New Roman" w:cs="Times New Roman"/>
                <w:lang/>
              </w:rPr>
            </w:pPr>
          </w:p>
          <w:p w14:paraId="65603261" w14:textId="542B6E7C" w:rsidR="00026FE6" w:rsidRPr="00026FE6" w:rsidRDefault="00026FE6" w:rsidP="00EA3379">
            <w:pPr>
              <w:contextualSpacing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Оқушылар ұялы телефон арқылы, металдар және бейметалдарды дұрыс орындарына қоя отырып, жіктейді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7999E4" w14:textId="213A6111" w:rsidR="0012738E" w:rsidRPr="008E10CF" w:rsidRDefault="0012738E" w:rsidP="00EA3379">
            <w:pPr>
              <w:contextualSpacing/>
              <w:rPr>
                <w:rFonts w:ascii="Times New Roman" w:hAnsi="Times New Roman" w:cs="Times New Roman"/>
                <w:lang w:val="kk-KZ"/>
              </w:rPr>
            </w:pPr>
            <w:r w:rsidRPr="008E10CF">
              <w:rPr>
                <w:rFonts w:ascii="Times New Roman" w:hAnsi="Times New Roman" w:cs="Times New Roman"/>
                <w:lang w:val="kk-KZ"/>
              </w:rPr>
              <w:t xml:space="preserve">Дескриптор:                    </w:t>
            </w:r>
          </w:p>
          <w:p w14:paraId="0D2FEA93" w14:textId="77777777" w:rsidR="0012738E" w:rsidRDefault="0012738E" w:rsidP="00EA3379">
            <w:pPr>
              <w:contextualSpacing/>
              <w:rPr>
                <w:rFonts w:ascii="Times New Roman" w:hAnsi="Times New Roman" w:cs="Times New Roman"/>
                <w:lang w:val="kk-KZ"/>
              </w:rPr>
            </w:pPr>
            <w:r w:rsidRPr="008E10CF">
              <w:rPr>
                <w:rFonts w:ascii="Times New Roman" w:hAnsi="Times New Roman" w:cs="Times New Roman"/>
                <w:lang w:val="kk-KZ"/>
              </w:rPr>
              <w:t>1.Тәжірбиелік жұмыс</w:t>
            </w:r>
          </w:p>
          <w:p w14:paraId="6CAC6DB9" w14:textId="77777777" w:rsidR="00026FE6" w:rsidRDefault="00026FE6" w:rsidP="00EA3379">
            <w:pPr>
              <w:contextualSpacing/>
              <w:rPr>
                <w:rFonts w:ascii="Times New Roman" w:hAnsi="Times New Roman" w:cs="Times New Roman"/>
                <w:lang w:val="kk-KZ"/>
              </w:rPr>
            </w:pPr>
          </w:p>
          <w:p w14:paraId="20812772" w14:textId="53F039C6" w:rsidR="00026FE6" w:rsidRDefault="00026FE6" w:rsidP="00026FE6">
            <w:pPr>
              <w:contextualSpacing/>
              <w:rPr>
                <w:rFonts w:ascii="Times New Roman" w:hAnsi="Times New Roman" w:cs="Times New Roman"/>
                <w:lang w:val="kk-KZ"/>
              </w:rPr>
            </w:pPr>
            <w:r w:rsidRPr="0012248B">
              <w:rPr>
                <w:rFonts w:ascii="Times New Roman" w:hAnsi="Times New Roman" w:cs="Times New Roman"/>
                <w:lang w:val="kk-KZ"/>
              </w:rPr>
              <w:t xml:space="preserve">17-20 point </w:t>
            </w:r>
            <w:r w:rsidRPr="00026FE6">
              <w:rPr>
                <w:rFonts w:ascii="Times New Roman" w:hAnsi="Times New Roman" w:cs="Times New Roman"/>
                <w:lang w:val="kk-KZ"/>
              </w:rPr>
              <w:t>«</w:t>
            </w:r>
            <w:r w:rsidRPr="0012248B">
              <w:rPr>
                <w:rFonts w:ascii="Times New Roman" w:hAnsi="Times New Roman" w:cs="Times New Roman"/>
                <w:lang w:val="kk-KZ"/>
              </w:rPr>
              <w:t>excellent</w:t>
            </w:r>
            <w:r w:rsidRPr="00026FE6">
              <w:rPr>
                <w:rFonts w:ascii="Times New Roman" w:hAnsi="Times New Roman" w:cs="Times New Roman"/>
                <w:lang w:val="kk-KZ"/>
              </w:rPr>
              <w:t>»</w:t>
            </w:r>
          </w:p>
          <w:p w14:paraId="41E55080" w14:textId="77777777" w:rsidR="00026FE6" w:rsidRPr="00026FE6" w:rsidRDefault="00026FE6" w:rsidP="00026FE6">
            <w:pPr>
              <w:contextualSpacing/>
              <w:rPr>
                <w:rFonts w:ascii="Times New Roman" w:hAnsi="Times New Roman" w:cs="Times New Roman"/>
                <w:lang/>
              </w:rPr>
            </w:pPr>
          </w:p>
          <w:p w14:paraId="15D30E91" w14:textId="154E03BD" w:rsidR="00026FE6" w:rsidRDefault="00026FE6" w:rsidP="00026FE6">
            <w:pPr>
              <w:contextualSpacing/>
              <w:rPr>
                <w:rFonts w:ascii="Times New Roman" w:hAnsi="Times New Roman" w:cs="Times New Roman"/>
                <w:lang w:val="kk-KZ"/>
              </w:rPr>
            </w:pPr>
            <w:r w:rsidRPr="00026FE6">
              <w:rPr>
                <w:rFonts w:ascii="Times New Roman" w:hAnsi="Times New Roman" w:cs="Times New Roman"/>
                <w:lang w:val="en-US"/>
              </w:rPr>
              <w:t xml:space="preserve">11-16 point </w:t>
            </w:r>
            <w:r w:rsidRPr="00026FE6">
              <w:rPr>
                <w:rFonts w:ascii="Times New Roman" w:hAnsi="Times New Roman" w:cs="Times New Roman"/>
                <w:lang w:val="kk-KZ"/>
              </w:rPr>
              <w:t>«</w:t>
            </w:r>
            <w:r w:rsidRPr="00026FE6">
              <w:rPr>
                <w:rFonts w:ascii="Times New Roman" w:hAnsi="Times New Roman" w:cs="Times New Roman"/>
                <w:lang w:val="en-US"/>
              </w:rPr>
              <w:t>good</w:t>
            </w:r>
            <w:r w:rsidRPr="00026FE6">
              <w:rPr>
                <w:rFonts w:ascii="Times New Roman" w:hAnsi="Times New Roman" w:cs="Times New Roman"/>
                <w:lang w:val="kk-KZ"/>
              </w:rPr>
              <w:t>»</w:t>
            </w:r>
          </w:p>
          <w:p w14:paraId="6CF216D7" w14:textId="77777777" w:rsidR="00026FE6" w:rsidRPr="00026FE6" w:rsidRDefault="00026FE6" w:rsidP="00026FE6">
            <w:pPr>
              <w:contextualSpacing/>
              <w:rPr>
                <w:rFonts w:ascii="Times New Roman" w:hAnsi="Times New Roman" w:cs="Times New Roman"/>
                <w:lang/>
              </w:rPr>
            </w:pPr>
          </w:p>
          <w:p w14:paraId="5CE29575" w14:textId="77777777" w:rsidR="00026FE6" w:rsidRPr="00026FE6" w:rsidRDefault="00026FE6" w:rsidP="00026FE6">
            <w:pPr>
              <w:contextualSpacing/>
              <w:rPr>
                <w:rFonts w:ascii="Times New Roman" w:hAnsi="Times New Roman" w:cs="Times New Roman"/>
                <w:lang/>
              </w:rPr>
            </w:pPr>
            <w:r w:rsidRPr="00026FE6">
              <w:rPr>
                <w:rFonts w:ascii="Times New Roman" w:hAnsi="Times New Roman" w:cs="Times New Roman"/>
                <w:lang w:val="en-US"/>
              </w:rPr>
              <w:t xml:space="preserve">5-10 point </w:t>
            </w:r>
            <w:r w:rsidRPr="00026FE6">
              <w:rPr>
                <w:rFonts w:ascii="Times New Roman" w:hAnsi="Times New Roman" w:cs="Times New Roman"/>
                <w:lang w:val="kk-KZ"/>
              </w:rPr>
              <w:t>«</w:t>
            </w:r>
            <w:r w:rsidRPr="00026FE6">
              <w:rPr>
                <w:rFonts w:ascii="Times New Roman" w:hAnsi="Times New Roman" w:cs="Times New Roman"/>
                <w:lang w:val="en-US"/>
              </w:rPr>
              <w:t>sattisfactory</w:t>
            </w:r>
            <w:r w:rsidRPr="00026FE6">
              <w:rPr>
                <w:rFonts w:ascii="Times New Roman" w:hAnsi="Times New Roman" w:cs="Times New Roman"/>
                <w:lang w:val="kk-KZ"/>
              </w:rPr>
              <w:t>»</w:t>
            </w:r>
          </w:p>
          <w:p w14:paraId="721193D2" w14:textId="0246AECC" w:rsidR="00026FE6" w:rsidRPr="00026FE6" w:rsidRDefault="00026FE6" w:rsidP="00EA3379">
            <w:pPr>
              <w:contextualSpacing/>
              <w:rPr>
                <w:rFonts w:ascii="Times New Roman" w:hAnsi="Times New Roman" w:cs="Times New Roman"/>
                <w:lang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4C0A8A" w14:textId="64649C44" w:rsidR="0012738E" w:rsidRDefault="00B8734D" w:rsidP="00026FE6">
            <w:pPr>
              <w:contextualSpacing/>
              <w:rPr>
                <w:rFonts w:ascii="Times New Roman" w:hAnsi="Times New Roman" w:cs="Times New Roman"/>
                <w:lang w:val="kk-KZ"/>
              </w:rPr>
            </w:pPr>
            <w:hyperlink r:id="rId9" w:history="1">
              <w:r w:rsidR="00026FE6" w:rsidRPr="00EB14F8">
                <w:rPr>
                  <w:rStyle w:val="a7"/>
                  <w:rFonts w:ascii="Times New Roman" w:hAnsi="Times New Roman" w:cs="Times New Roman"/>
                  <w:lang w:val="kk-KZ"/>
                </w:rPr>
                <w:t>https://wordwall.net/resource/11674717/science/metals-vs-nonmetals-difficult</w:t>
              </w:r>
            </w:hyperlink>
          </w:p>
          <w:p w14:paraId="7B43641F" w14:textId="4B6CBAEE" w:rsidR="00026FE6" w:rsidRPr="008E10CF" w:rsidRDefault="00026FE6" w:rsidP="00BC69BF">
            <w:pPr>
              <w:ind w:left="-106" w:right="-169"/>
              <w:contextualSpacing/>
              <w:rPr>
                <w:rFonts w:ascii="Times New Roman" w:hAnsi="Times New Roman" w:cs="Times New Roman"/>
                <w:lang w:val="kk-KZ"/>
              </w:rPr>
            </w:pPr>
          </w:p>
        </w:tc>
      </w:tr>
      <w:tr w:rsidR="00026FE6" w:rsidRPr="00372B56" w14:paraId="031C51BA" w14:textId="77777777" w:rsidTr="000E26EA"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25DCDA" w14:textId="1480635F" w:rsidR="00026FE6" w:rsidRPr="00026FE6" w:rsidRDefault="00026FE6" w:rsidP="00EA3379">
            <w:pPr>
              <w:contextualSpacing/>
              <w:jc w:val="center"/>
              <w:rPr>
                <w:rFonts w:ascii="Times New Roman" w:hAnsi="Times New Roman" w:cs="Times New Roman"/>
              </w:rPr>
            </w:pPr>
            <w:r w:rsidRPr="00026FE6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C71026A" wp14:editId="309867E7">
                  <wp:extent cx="1091565" cy="1060450"/>
                  <wp:effectExtent l="0" t="0" r="0" b="6350"/>
                  <wp:docPr id="2054" name="Picture 6" descr="Как работать дома, если имеются дети разного возраста? - DreamTeam.  Тимбилдинг в ЦА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64D3B5F-13ED-49F9-A968-F5C48FDBBA1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4" name="Picture 6" descr="Как работать дома, если имеются дети разного возраста? - DreamTeam.  Тимбилдинг в ЦА">
                            <a:extLst>
                              <a:ext uri="{FF2B5EF4-FFF2-40B4-BE49-F238E27FC236}">
                                <a16:creationId xmlns:a16="http://schemas.microsoft.com/office/drawing/2014/main" id="{A64D3B5F-13ED-49F9-A968-F5C48FDBBA16}"/>
                              </a:ext>
                            </a:extLst>
                          </pic:cNvPr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5023" cy="10735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96625A" w14:textId="4353F74E" w:rsidR="00026FE6" w:rsidRDefault="00026FE6" w:rsidP="00EA3379">
            <w:pPr>
              <w:contextualSpacing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Оқушылар қорап ішіндегі элементтерден қосылыс түзе орнығады және сол қосылыс құрамындағы элементтердің массалық үлесін анықтайды</w:t>
            </w:r>
          </w:p>
        </w:tc>
        <w:tc>
          <w:tcPr>
            <w:tcW w:w="368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0D48C0" w14:textId="77777777" w:rsidR="00026FE6" w:rsidRPr="00026FE6" w:rsidRDefault="00026FE6" w:rsidP="00026FE6">
            <w:pPr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u w:val="single"/>
                <w:lang/>
              </w:rPr>
            </w:pPr>
            <w:r w:rsidRPr="00026F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u w:val="single"/>
                <w:lang w:val="en-US"/>
              </w:rPr>
              <w:t>Appropriative level</w:t>
            </w:r>
          </w:p>
          <w:p w14:paraId="32B1526D" w14:textId="77777777" w:rsidR="00026FE6" w:rsidRDefault="00026FE6" w:rsidP="00026FE6">
            <w:pPr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u w:val="single"/>
                <w:lang w:val="en-US"/>
              </w:rPr>
            </w:pPr>
          </w:p>
          <w:p w14:paraId="3CEF47EE" w14:textId="77777777" w:rsidR="00026FE6" w:rsidRDefault="00026FE6" w:rsidP="00026FE6">
            <w:pPr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lang w:val="kk-KZ"/>
              </w:rPr>
            </w:pPr>
            <w:r w:rsidRPr="00026F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lang w:val="kk-KZ"/>
              </w:rPr>
              <w:t>Жұптық жұмыс</w:t>
            </w:r>
          </w:p>
          <w:p w14:paraId="1EB8BC9C" w14:textId="77777777" w:rsidR="00026FE6" w:rsidRPr="00026FE6" w:rsidRDefault="00026FE6" w:rsidP="00026FE6">
            <w:pPr>
              <w:numPr>
                <w:ilvl w:val="0"/>
                <w:numId w:val="3"/>
              </w:numPr>
              <w:tabs>
                <w:tab w:val="clear" w:pos="720"/>
                <w:tab w:val="left" w:pos="314"/>
              </w:tabs>
              <w:ind w:left="31" w:firstLine="0"/>
              <w:contextualSpacing/>
              <w:rPr>
                <w:rFonts w:ascii="Times New Roman" w:eastAsia="Times New Roman" w:hAnsi="Times New Roman" w:cs="Times New Roman"/>
                <w:color w:val="000000" w:themeColor="text1"/>
                <w:lang/>
              </w:rPr>
            </w:pPr>
            <w:r w:rsidRPr="00026FE6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lang w:val="en-US"/>
              </w:rPr>
              <w:t>Make compounds on the obtained elements</w:t>
            </w:r>
          </w:p>
          <w:p w14:paraId="302867F2" w14:textId="77777777" w:rsidR="00026FE6" w:rsidRPr="00026FE6" w:rsidRDefault="00026FE6" w:rsidP="00026FE6">
            <w:pPr>
              <w:numPr>
                <w:ilvl w:val="0"/>
                <w:numId w:val="3"/>
              </w:numPr>
              <w:tabs>
                <w:tab w:val="clear" w:pos="720"/>
                <w:tab w:val="left" w:pos="314"/>
              </w:tabs>
              <w:ind w:left="31" w:firstLine="0"/>
              <w:contextualSpacing/>
              <w:rPr>
                <w:rFonts w:ascii="Times New Roman" w:eastAsia="Times New Roman" w:hAnsi="Times New Roman" w:cs="Times New Roman"/>
                <w:color w:val="000000" w:themeColor="text1"/>
                <w:lang/>
              </w:rPr>
            </w:pPr>
            <w:r w:rsidRPr="00026FE6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lang w:val="en-US"/>
              </w:rPr>
              <w:t>Calculate mass fraction of elements in the compounds</w:t>
            </w:r>
          </w:p>
          <w:p w14:paraId="2247D14B" w14:textId="074353B7" w:rsidR="00026FE6" w:rsidRPr="00026FE6" w:rsidRDefault="00026FE6" w:rsidP="00026FE6">
            <w:pPr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lang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123291" w14:textId="77777777" w:rsidR="00026FE6" w:rsidRPr="008E10CF" w:rsidRDefault="00026FE6" w:rsidP="00026FE6">
            <w:pPr>
              <w:contextualSpacing/>
              <w:rPr>
                <w:rFonts w:ascii="Times New Roman" w:hAnsi="Times New Roman" w:cs="Times New Roman"/>
                <w:lang w:val="kk-KZ"/>
              </w:rPr>
            </w:pPr>
            <w:r w:rsidRPr="008E10CF">
              <w:rPr>
                <w:rFonts w:ascii="Times New Roman" w:hAnsi="Times New Roman" w:cs="Times New Roman"/>
                <w:lang w:val="kk-KZ"/>
              </w:rPr>
              <w:t xml:space="preserve">Дескриптор:                    </w:t>
            </w:r>
          </w:p>
          <w:p w14:paraId="34962587" w14:textId="2A87B939" w:rsidR="00026FE6" w:rsidRPr="00A7391E" w:rsidRDefault="00A7391E" w:rsidP="00A7391E">
            <w:pPr>
              <w:pStyle w:val="a4"/>
              <w:numPr>
                <w:ilvl w:val="0"/>
                <w:numId w:val="4"/>
              </w:numPr>
              <w:tabs>
                <w:tab w:val="left" w:pos="178"/>
              </w:tabs>
              <w:ind w:left="0" w:firstLine="0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Қосылыстарды дұрыс құра алады</w:t>
            </w:r>
          </w:p>
          <w:p w14:paraId="3834DF5F" w14:textId="4A02DE9A" w:rsidR="00A7391E" w:rsidRPr="00A7391E" w:rsidRDefault="00A7391E" w:rsidP="00A7391E">
            <w:pPr>
              <w:pStyle w:val="a4"/>
              <w:numPr>
                <w:ilvl w:val="0"/>
                <w:numId w:val="4"/>
              </w:numPr>
              <w:tabs>
                <w:tab w:val="left" w:pos="178"/>
              </w:tabs>
              <w:ind w:left="0" w:firstLine="0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Құрамындағы металл және бейметалдардың массалық үлесін анықтайды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6A1108" w14:textId="2ADC891C" w:rsidR="00026FE6" w:rsidRDefault="00A7391E" w:rsidP="00026FE6">
            <w:pPr>
              <w:contextualSpacing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Бұлт қорапша, элементтер жиынтығы</w:t>
            </w:r>
          </w:p>
        </w:tc>
      </w:tr>
      <w:tr w:rsidR="00A7391E" w:rsidRPr="00372B56" w14:paraId="0AD3305A" w14:textId="77777777" w:rsidTr="000E26EA"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1D14BA" w14:textId="397DD1D9" w:rsidR="00A7391E" w:rsidRPr="00026FE6" w:rsidRDefault="00A7391E" w:rsidP="00EA3379">
            <w:pPr>
              <w:contextualSpacing/>
              <w:jc w:val="center"/>
              <w:rPr>
                <w:rFonts w:ascii="Times New Roman" w:hAnsi="Times New Roman" w:cs="Times New Roman"/>
              </w:rPr>
            </w:pPr>
            <w:r w:rsidRPr="00A7391E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AE84335" wp14:editId="7DCE0377">
                  <wp:extent cx="1114425" cy="1123950"/>
                  <wp:effectExtent l="0" t="0" r="9525" b="0"/>
                  <wp:docPr id="3074" name="Picture 2" descr="Teamwork flat illustration by Oleksii Kolosov | Flat illustration, Teamwork  poster, Coffee poster design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DC2D05A-CB3A-4F3E-96AB-E5A29A04C72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4" name="Picture 2" descr="Teamwork flat illustration by Oleksii Kolosov | Flat illustration, Teamwork  poster, Coffee poster design">
                            <a:extLst>
                              <a:ext uri="{FF2B5EF4-FFF2-40B4-BE49-F238E27FC236}">
                                <a16:creationId xmlns:a16="http://schemas.microsoft.com/office/drawing/2014/main" id="{4DC2D05A-CB3A-4F3E-96AB-E5A29A04C725}"/>
                              </a:ext>
                            </a:extLst>
                          </pic:cNvPr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0798" cy="11404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B10F78" w14:textId="7845CB5B" w:rsidR="00A7391E" w:rsidRDefault="00A7391E" w:rsidP="00EA3379">
            <w:pPr>
              <w:contextualSpacing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Топпен есептер шығарады</w:t>
            </w:r>
          </w:p>
        </w:tc>
        <w:tc>
          <w:tcPr>
            <w:tcW w:w="368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74B061" w14:textId="77777777" w:rsidR="00A7391E" w:rsidRPr="00A7391E" w:rsidRDefault="00A7391E" w:rsidP="00A7391E">
            <w:pPr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u w:val="single"/>
                <w:lang/>
              </w:rPr>
            </w:pPr>
            <w:r w:rsidRPr="00A7391E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u w:val="single"/>
                <w:lang w:val="en-US"/>
              </w:rPr>
              <w:t>Upper level</w:t>
            </w:r>
          </w:p>
          <w:p w14:paraId="2498937D" w14:textId="77777777" w:rsidR="00A7391E" w:rsidRDefault="00A7391E" w:rsidP="00A7391E">
            <w:pPr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lang w:val="kk-KZ"/>
              </w:rPr>
            </w:pPr>
          </w:p>
          <w:p w14:paraId="325C1C4B" w14:textId="490A8D10" w:rsidR="00A7391E" w:rsidRDefault="00A7391E" w:rsidP="00A7391E">
            <w:pPr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lang w:val="kk-KZ"/>
              </w:rPr>
            </w:pPr>
            <w:r w:rsidRPr="00A7391E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lang w:val="kk-KZ"/>
              </w:rPr>
              <w:t>Топтық жұмыс</w:t>
            </w:r>
          </w:p>
          <w:p w14:paraId="34D270EF" w14:textId="77777777" w:rsidR="00A7391E" w:rsidRDefault="00A7391E" w:rsidP="00A7391E">
            <w:pPr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lang w:val="kk-KZ"/>
              </w:rPr>
            </w:pPr>
          </w:p>
          <w:p w14:paraId="75DC4D4A" w14:textId="3E7CC9FA" w:rsidR="00A7391E" w:rsidRPr="00A7391E" w:rsidRDefault="00A7391E" w:rsidP="00A7391E">
            <w:pPr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 w:themeColor="text1"/>
                <w:u w:val="single"/>
                <w:lang/>
              </w:rPr>
            </w:pPr>
            <w:r w:rsidRPr="00A7391E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 w:themeColor="text1"/>
                <w:u w:val="single"/>
                <w:lang w:val="kk-KZ"/>
              </w:rPr>
              <w:t>«</w:t>
            </w:r>
            <w:r w:rsidRPr="00A7391E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 w:themeColor="text1"/>
                <w:u w:val="single"/>
                <w:lang w:val="en-US"/>
              </w:rPr>
              <w:t>Metal</w:t>
            </w:r>
            <w:r w:rsidRPr="00A7391E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 w:themeColor="text1"/>
                <w:u w:val="single"/>
                <w:lang w:val="kk-KZ"/>
              </w:rPr>
              <w:t>»</w:t>
            </w:r>
            <w:r w:rsidRPr="00A7391E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 w:themeColor="text1"/>
                <w:u w:val="single"/>
                <w:lang w:val="en-US"/>
              </w:rPr>
              <w:t xml:space="preserve"> group</w:t>
            </w:r>
          </w:p>
          <w:p w14:paraId="137E2DFA" w14:textId="549F7EAA" w:rsidR="00A7391E" w:rsidRPr="00A7391E" w:rsidRDefault="00A7391E" w:rsidP="00A7391E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</w:pPr>
            <w:r w:rsidRPr="00A7391E"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  <w:t xml:space="preserve">0,5 mole of sodium react with water. Calculate mass of sodium hydroxide after reaction </w:t>
            </w:r>
          </w:p>
          <w:p w14:paraId="05CB12B5" w14:textId="77777777" w:rsidR="00A7391E" w:rsidRDefault="00A7391E" w:rsidP="00A7391E">
            <w:pPr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lang w:val="en-US"/>
              </w:rPr>
            </w:pPr>
          </w:p>
          <w:p w14:paraId="4C88A7A4" w14:textId="1B6CF842" w:rsidR="00A7391E" w:rsidRPr="00A7391E" w:rsidRDefault="00A7391E" w:rsidP="00A7391E">
            <w:pPr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 w:themeColor="text1"/>
                <w:u w:val="single"/>
                <w:lang/>
              </w:rPr>
            </w:pPr>
            <w:r w:rsidRPr="00A7391E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 w:themeColor="text1"/>
                <w:u w:val="single"/>
                <w:lang w:val="kk-KZ"/>
              </w:rPr>
              <w:t>«</w:t>
            </w:r>
            <w:r w:rsidRPr="00A7391E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 w:themeColor="text1"/>
                <w:u w:val="single"/>
                <w:lang w:val="en-US"/>
              </w:rPr>
              <w:t>Non-Metal</w:t>
            </w:r>
            <w:r w:rsidRPr="00A7391E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 w:themeColor="text1"/>
                <w:u w:val="single"/>
                <w:lang w:val="kk-KZ"/>
              </w:rPr>
              <w:t>»</w:t>
            </w:r>
            <w:r w:rsidRPr="00A7391E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 w:themeColor="text1"/>
                <w:u w:val="single"/>
                <w:lang w:val="en-US"/>
              </w:rPr>
              <w:t xml:space="preserve"> group</w:t>
            </w:r>
          </w:p>
          <w:p w14:paraId="595D9637" w14:textId="19D65093" w:rsidR="00A7391E" w:rsidRPr="00A7391E" w:rsidRDefault="00A7391E" w:rsidP="00A7391E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</w:pPr>
            <w:r w:rsidRPr="00A7391E"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  <w:t>Lithium react with oxygen. After reaction produced 12 grams of lithium oxide. Calculate volume of oxygen</w:t>
            </w:r>
          </w:p>
          <w:p w14:paraId="4DDDE4CE" w14:textId="77777777" w:rsidR="00A7391E" w:rsidRPr="00A7391E" w:rsidRDefault="00A7391E" w:rsidP="00A7391E">
            <w:pPr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lang/>
              </w:rPr>
            </w:pPr>
          </w:p>
          <w:p w14:paraId="1B3ED9DE" w14:textId="08435DAA" w:rsidR="00A7391E" w:rsidRPr="00A7391E" w:rsidRDefault="00A7391E" w:rsidP="00A7391E">
            <w:pPr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 w:themeColor="text1"/>
                <w:u w:val="single"/>
                <w:lang/>
              </w:rPr>
            </w:pPr>
            <w:r w:rsidRPr="00A7391E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 w:themeColor="text1"/>
                <w:u w:val="single"/>
                <w:lang w:val="kk-KZ"/>
              </w:rPr>
              <w:t>«</w:t>
            </w:r>
            <w:r w:rsidRPr="00A7391E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 w:themeColor="text1"/>
                <w:u w:val="single"/>
                <w:lang w:val="en-US"/>
              </w:rPr>
              <w:t>Halogens</w:t>
            </w:r>
            <w:r w:rsidRPr="00A7391E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 w:themeColor="text1"/>
                <w:u w:val="single"/>
                <w:lang w:val="kk-KZ"/>
              </w:rPr>
              <w:t>»</w:t>
            </w:r>
            <w:r w:rsidRPr="00A7391E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 w:themeColor="text1"/>
                <w:u w:val="single"/>
                <w:lang w:val="en-US"/>
              </w:rPr>
              <w:t xml:space="preserve"> group</w:t>
            </w:r>
          </w:p>
          <w:p w14:paraId="3E256F86" w14:textId="1C2D6040" w:rsidR="00A7391E" w:rsidRPr="00A7391E" w:rsidRDefault="00A7391E" w:rsidP="00A7391E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lang/>
              </w:rPr>
            </w:pPr>
            <w:r w:rsidRPr="00A7391E"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  <w:t>5,6 gram of iron react with chlorine. After reac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  <w:t>t</w:t>
            </w:r>
            <w:r w:rsidRPr="00A7391E"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  <w:t>ion produced iron (III) chloride. Calculate mass of chlorine</w:t>
            </w:r>
          </w:p>
          <w:p w14:paraId="79B520CD" w14:textId="77777777" w:rsidR="00A7391E" w:rsidRPr="00A7391E" w:rsidRDefault="00A7391E" w:rsidP="00A7391E">
            <w:pPr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lang w:val="en-US"/>
              </w:rPr>
            </w:pPr>
          </w:p>
          <w:p w14:paraId="2CAB37A6" w14:textId="12B6475C" w:rsidR="00A7391E" w:rsidRPr="00A7391E" w:rsidRDefault="00A7391E" w:rsidP="00A7391E">
            <w:pPr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lang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59334E" w14:textId="77777777" w:rsidR="00A7391E" w:rsidRDefault="00A7391E" w:rsidP="00026FE6">
            <w:pPr>
              <w:contextualSpacing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Дескриптор:</w:t>
            </w:r>
          </w:p>
          <w:p w14:paraId="7CC0C11A" w14:textId="668D6B09" w:rsidR="000E26EA" w:rsidRPr="000E26EA" w:rsidRDefault="000E26EA" w:rsidP="000E26EA">
            <w:pPr>
              <w:pStyle w:val="a4"/>
              <w:numPr>
                <w:ilvl w:val="0"/>
                <w:numId w:val="5"/>
              </w:numPr>
              <w:tabs>
                <w:tab w:val="left" w:pos="178"/>
              </w:tabs>
              <w:ind w:left="0" w:right="-104" w:firstLine="0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Есептің шартын дұрыс құра алады</w:t>
            </w:r>
          </w:p>
          <w:p w14:paraId="3F82B8F7" w14:textId="576EFC11" w:rsidR="00A7391E" w:rsidRPr="000E26EA" w:rsidRDefault="000E26EA" w:rsidP="000E26EA">
            <w:pPr>
              <w:pStyle w:val="a4"/>
              <w:numPr>
                <w:ilvl w:val="0"/>
                <w:numId w:val="5"/>
              </w:numPr>
              <w:tabs>
                <w:tab w:val="left" w:pos="178"/>
              </w:tabs>
              <w:ind w:left="0" w:right="-104" w:firstLine="0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Металл, бейметалл және галогендердің массасы мен көлемін табады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FEB785" w14:textId="5269F7E6" w:rsidR="00A7391E" w:rsidRDefault="000E26EA" w:rsidP="00026FE6">
            <w:pPr>
              <w:contextualSpacing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Постер, фломастер</w:t>
            </w:r>
          </w:p>
        </w:tc>
      </w:tr>
      <w:tr w:rsidR="000E26EA" w:rsidRPr="008E10CF" w14:paraId="6CFB7ACE" w14:textId="77777777" w:rsidTr="000E26EA"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9269B0" w14:textId="77777777" w:rsidR="000E26EA" w:rsidRPr="008E10CF" w:rsidRDefault="000E26EA" w:rsidP="000E26EA">
            <w:pPr>
              <w:contextualSpacing/>
              <w:jc w:val="center"/>
              <w:rPr>
                <w:rFonts w:ascii="Times New Roman" w:hAnsi="Times New Roman" w:cs="Times New Roman"/>
                <w:lang w:val="kk-KZ"/>
              </w:rPr>
            </w:pPr>
            <w:r w:rsidRPr="008E10CF">
              <w:rPr>
                <w:rFonts w:ascii="Times New Roman" w:hAnsi="Times New Roman" w:cs="Times New Roman"/>
                <w:lang w:val="kk-KZ"/>
              </w:rPr>
              <w:t>Сабақтың соңы</w:t>
            </w:r>
          </w:p>
          <w:p w14:paraId="35ED4DC5" w14:textId="77777777" w:rsidR="000E26EA" w:rsidRPr="008E10CF" w:rsidRDefault="000E26EA" w:rsidP="000E26EA">
            <w:pPr>
              <w:contextualSpacing/>
              <w:jc w:val="center"/>
              <w:rPr>
                <w:rFonts w:ascii="Times New Roman" w:hAnsi="Times New Roman" w:cs="Times New Roman"/>
                <w:lang w:val="kk-KZ"/>
              </w:rPr>
            </w:pPr>
            <w:r w:rsidRPr="008E10CF">
              <w:rPr>
                <w:rFonts w:ascii="Times New Roman" w:hAnsi="Times New Roman" w:cs="Times New Roman"/>
                <w:lang w:val="kk-KZ"/>
              </w:rPr>
              <w:t>Ой толғаныс.</w:t>
            </w:r>
          </w:p>
          <w:p w14:paraId="6BCD4752" w14:textId="77777777" w:rsidR="000E26EA" w:rsidRPr="008E10CF" w:rsidRDefault="000E26EA" w:rsidP="000E26EA">
            <w:pPr>
              <w:contextualSpacing/>
              <w:jc w:val="center"/>
              <w:rPr>
                <w:rFonts w:ascii="Times New Roman" w:hAnsi="Times New Roman" w:cs="Times New Roman"/>
                <w:lang w:val="kk-KZ"/>
              </w:rPr>
            </w:pPr>
            <w:r w:rsidRPr="008E10CF">
              <w:rPr>
                <w:rFonts w:ascii="Times New Roman" w:hAnsi="Times New Roman" w:cs="Times New Roman"/>
                <w:lang w:val="kk-KZ"/>
              </w:rPr>
              <w:t>Рефлексия</w:t>
            </w:r>
          </w:p>
          <w:p w14:paraId="3D35FCF1" w14:textId="77777777" w:rsidR="000E26EA" w:rsidRPr="008E10CF" w:rsidRDefault="000E26EA" w:rsidP="000E26EA">
            <w:pPr>
              <w:contextualSpacing/>
              <w:jc w:val="center"/>
              <w:rPr>
                <w:rFonts w:ascii="Times New Roman" w:hAnsi="Times New Roman" w:cs="Times New Roman"/>
                <w:lang w:val="kk-KZ"/>
              </w:rPr>
            </w:pPr>
            <w:r w:rsidRPr="008E10CF">
              <w:rPr>
                <w:rFonts w:ascii="Times New Roman" w:hAnsi="Times New Roman" w:cs="Times New Roman"/>
                <w:lang w:val="kk-KZ"/>
              </w:rPr>
              <w:t>7 мин.</w:t>
            </w:r>
          </w:p>
          <w:p w14:paraId="5B356F9B" w14:textId="07EE68AB" w:rsidR="000E26EA" w:rsidRPr="008E10CF" w:rsidRDefault="000E26EA" w:rsidP="000E26EA">
            <w:pPr>
              <w:contextualSpacing/>
              <w:jc w:val="center"/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07FEEF" w14:textId="77777777" w:rsidR="000E26EA" w:rsidRPr="000E26EA" w:rsidRDefault="000E26EA" w:rsidP="000E26EA">
            <w:pPr>
              <w:contextualSpacing/>
              <w:rPr>
                <w:rFonts w:ascii="Times New Roman" w:eastAsia="Times New Roman" w:hAnsi="Times New Roman" w:cs="Times New Roman"/>
                <w:b/>
                <w:lang w:val="kk-KZ"/>
              </w:rPr>
            </w:pPr>
            <w:r w:rsidRPr="000E26EA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lang w:val="kk-KZ"/>
              </w:rPr>
              <w:t xml:space="preserve"> </w:t>
            </w:r>
            <w:r w:rsidRPr="000E26EA">
              <w:rPr>
                <w:rFonts w:ascii="Times New Roman" w:eastAsia="Times New Roman" w:hAnsi="Times New Roman" w:cs="Times New Roman"/>
                <w:b/>
                <w:lang w:val="kk-KZ"/>
              </w:rPr>
              <w:t xml:space="preserve">«Бірлік механизмі» әдісі. </w:t>
            </w:r>
          </w:p>
          <w:p w14:paraId="23CBEE45" w14:textId="77777777" w:rsidR="000E26EA" w:rsidRPr="000E26EA" w:rsidRDefault="000E26EA" w:rsidP="000E26EA">
            <w:pPr>
              <w:contextualSpacing/>
              <w:rPr>
                <w:rFonts w:ascii="Times New Roman" w:eastAsia="Times New Roman" w:hAnsi="Times New Roman" w:cs="Times New Roman"/>
                <w:lang w:val="kk-KZ"/>
              </w:rPr>
            </w:pPr>
            <w:r w:rsidRPr="000E26EA">
              <w:rPr>
                <w:rFonts w:ascii="Times New Roman" w:eastAsia="Times New Roman" w:hAnsi="Times New Roman" w:cs="Times New Roman"/>
                <w:lang w:val="kk-KZ"/>
              </w:rPr>
              <w:t>Мұғалім сабақты қорытындылау мақсатында оқушылардың сабаққа деген көзқарасын, рефлексиясын тыңдайды.</w:t>
            </w:r>
          </w:p>
          <w:p w14:paraId="61807F91" w14:textId="77777777" w:rsidR="000E26EA" w:rsidRPr="000E26EA" w:rsidRDefault="000E26EA" w:rsidP="000E26EA">
            <w:pPr>
              <w:contextualSpacing/>
              <w:rPr>
                <w:rFonts w:ascii="Times New Roman" w:hAnsi="Times New Roman" w:cs="Times New Roman"/>
                <w:lang w:val="kk-KZ"/>
              </w:rPr>
            </w:pPr>
            <w:r w:rsidRPr="000E26EA">
              <w:rPr>
                <w:rFonts w:ascii="Times New Roman" w:hAnsi="Times New Roman" w:cs="Times New Roman"/>
                <w:b/>
                <w:i/>
                <w:lang w:val="kk-KZ"/>
              </w:rPr>
              <w:t>Мақсаты:</w:t>
            </w:r>
            <w:r w:rsidRPr="000E26EA">
              <w:rPr>
                <w:rFonts w:ascii="Times New Roman" w:hAnsi="Times New Roman" w:cs="Times New Roman"/>
                <w:b/>
                <w:lang w:val="kk-KZ"/>
              </w:rPr>
              <w:t xml:space="preserve"> </w:t>
            </w:r>
            <w:r w:rsidRPr="000E26EA">
              <w:rPr>
                <w:rFonts w:ascii="Times New Roman" w:hAnsi="Times New Roman" w:cs="Times New Roman"/>
                <w:lang w:val="kk-KZ"/>
              </w:rPr>
              <w:t>Оқушы алған білімін саралай білуге дағдыланады.</w:t>
            </w:r>
          </w:p>
          <w:p w14:paraId="22E70949" w14:textId="2CB63472" w:rsidR="000E26EA" w:rsidRPr="000E26EA" w:rsidRDefault="000E26EA" w:rsidP="000E26EA">
            <w:pPr>
              <w:contextualSpacing/>
              <w:rPr>
                <w:rFonts w:ascii="Times New Roman" w:eastAsia="Times New Roman" w:hAnsi="Times New Roman" w:cs="Times New Roman"/>
                <w:lang w:val="kk-KZ"/>
              </w:rPr>
            </w:pPr>
          </w:p>
        </w:tc>
        <w:tc>
          <w:tcPr>
            <w:tcW w:w="368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6FAF8E" w14:textId="555E0180" w:rsidR="000E26EA" w:rsidRDefault="000E26EA" w:rsidP="000E26EA">
            <w:pPr>
              <w:contextualSpacing/>
              <w:rPr>
                <w:rFonts w:ascii="Times New Roman" w:eastAsia="Times New Roman" w:hAnsi="Times New Roman" w:cs="Times New Roman"/>
                <w:lang w:val="kk-KZ"/>
              </w:rPr>
            </w:pPr>
            <w:r w:rsidRPr="000E26EA">
              <w:rPr>
                <w:rFonts w:ascii="Times New Roman" w:eastAsia="Times New Roman" w:hAnsi="Times New Roman" w:cs="Times New Roman"/>
                <w:lang w:val="kk-KZ"/>
              </w:rPr>
              <w:t>Оқушылар бір ауыз сөзбен сабақ туралы өз ойларын түсіндіріп береді. Және өз ойларын түрлі түсті қағазға жазады</w:t>
            </w:r>
          </w:p>
          <w:p w14:paraId="126C6963" w14:textId="6413C54B" w:rsidR="000E26EA" w:rsidRDefault="000E26EA" w:rsidP="000E26EA">
            <w:pPr>
              <w:contextualSpacing/>
              <w:rPr>
                <w:rFonts w:ascii="Times New Roman" w:eastAsia="Times New Roman" w:hAnsi="Times New Roman" w:cs="Times New Roman"/>
                <w:lang w:val="kk-KZ"/>
              </w:rPr>
            </w:pPr>
          </w:p>
          <w:p w14:paraId="6584AF47" w14:textId="2E451940" w:rsidR="000E26EA" w:rsidRPr="000E26EA" w:rsidRDefault="000E26EA" w:rsidP="000E26EA">
            <w:pPr>
              <w:contextualSpacing/>
              <w:rPr>
                <w:rFonts w:ascii="Times New Roman" w:eastAsia="Times New Roman" w:hAnsi="Times New Roman" w:cs="Times New Roman"/>
                <w:lang w:val="kk-KZ"/>
              </w:rPr>
            </w:pPr>
            <w:r w:rsidRPr="001B515D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BE679A7" wp14:editId="62AF8000">
                  <wp:extent cx="2108200" cy="1581149"/>
                  <wp:effectExtent l="0" t="0" r="6350" b="635"/>
                  <wp:docPr id="2050" name="Picture 2" descr="Animated icon : Gear | Animated icons, Powerpoint animation, Animation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1EDB365-1A59-475C-B684-026D06AFEAB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Picture 2" descr="Animated icon : Gear | Animated icons, Powerpoint animation, Animation">
                            <a:extLst>
                              <a:ext uri="{FF2B5EF4-FFF2-40B4-BE49-F238E27FC236}">
                                <a16:creationId xmlns:a16="http://schemas.microsoft.com/office/drawing/2014/main" id="{E1EDB365-1A59-475C-B684-026D06AFEABB}"/>
                              </a:ext>
                            </a:extLst>
                          </pic:cNvPr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2338" cy="15992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86D4920" w14:textId="2B271C26" w:rsidR="000E26EA" w:rsidRPr="000E26EA" w:rsidRDefault="000E26EA" w:rsidP="000E26EA">
            <w:pPr>
              <w:contextualSpacing/>
              <w:rPr>
                <w:rFonts w:ascii="Times New Roman" w:eastAsia="Times New Roman" w:hAnsi="Times New Roman" w:cs="Times New Roman"/>
                <w:lang w:val="kk-KZ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9B14F7" w14:textId="69CE22A3" w:rsidR="000E26EA" w:rsidRPr="00CB4738" w:rsidRDefault="000E26EA" w:rsidP="000E26EA">
            <w:pPr>
              <w:contextualSpacing/>
              <w:rPr>
                <w:rFonts w:ascii="Times New Roman" w:hAnsi="Times New Roman" w:cs="Times New Roman"/>
                <w:b/>
                <w:i/>
                <w:lang w:val="kk-KZ"/>
              </w:rPr>
            </w:pPr>
            <w:r w:rsidRPr="008E10CF">
              <w:rPr>
                <w:rFonts w:ascii="Times New Roman" w:hAnsi="Times New Roman" w:cs="Times New Roman"/>
                <w:lang w:val="kk-KZ"/>
              </w:rPr>
              <w:t xml:space="preserve">Мұғалім оқушылардың сабаққа қатысқан белсенілігіне қарай 1-10 баллдық жүйе бойынша әр оқушының өзіне тиісті баллын қойып бағалайды. </w:t>
            </w:r>
          </w:p>
          <w:p w14:paraId="19DB08B1" w14:textId="65FF83A0" w:rsidR="000E26EA" w:rsidRPr="00CB4738" w:rsidRDefault="000E26EA" w:rsidP="000E26EA">
            <w:pPr>
              <w:contextualSpacing/>
              <w:rPr>
                <w:rFonts w:ascii="Times New Roman" w:hAnsi="Times New Roman" w:cs="Times New Roman"/>
                <w:b/>
                <w:i/>
                <w:lang w:val="kk-KZ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E91DE2" w14:textId="77777777" w:rsidR="000E26EA" w:rsidRPr="008E10CF" w:rsidRDefault="000E26EA" w:rsidP="000E26EA">
            <w:pPr>
              <w:contextualSpacing/>
              <w:jc w:val="center"/>
              <w:rPr>
                <w:rFonts w:ascii="Times New Roman" w:hAnsi="Times New Roman" w:cs="Times New Roman"/>
                <w:lang w:val="kk-KZ"/>
              </w:rPr>
            </w:pPr>
          </w:p>
          <w:p w14:paraId="442C27B1" w14:textId="2E35A6E8" w:rsidR="000E26EA" w:rsidRPr="008E10CF" w:rsidRDefault="000E26EA" w:rsidP="000E26EA">
            <w:pPr>
              <w:contextualSpacing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Плакат, түрлі түсті қағаздар</w:t>
            </w:r>
          </w:p>
        </w:tc>
      </w:tr>
      <w:tr w:rsidR="000E26EA" w:rsidRPr="0012248B" w14:paraId="62FF94C9" w14:textId="77777777" w:rsidTr="000E26EA">
        <w:tc>
          <w:tcPr>
            <w:tcW w:w="389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A328F3" w14:textId="77777777" w:rsidR="000E26EA" w:rsidRPr="008E10CF" w:rsidRDefault="000E26EA" w:rsidP="000E26EA">
            <w:pPr>
              <w:contextualSpacing/>
              <w:jc w:val="both"/>
              <w:rPr>
                <w:rFonts w:ascii="Times New Roman" w:hAnsi="Times New Roman" w:cs="Times New Roman"/>
                <w:lang w:val="kk-KZ"/>
              </w:rPr>
            </w:pPr>
            <w:r w:rsidRPr="008E10CF">
              <w:rPr>
                <w:rFonts w:ascii="Times New Roman" w:hAnsi="Times New Roman" w:cs="Times New Roman"/>
                <w:lang w:val="kk-KZ"/>
              </w:rPr>
              <w:t xml:space="preserve">Саралау. Сіз қандай тәсілмен көбірек қолдау көрсетпексіз? Сіз қабілетті оқушылардың алдына қандай тапсырмалар қоясыз? 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66AC59" w14:textId="77777777" w:rsidR="000E26EA" w:rsidRPr="008E10CF" w:rsidRDefault="000E26EA" w:rsidP="000E26EA">
            <w:pPr>
              <w:contextualSpacing/>
              <w:jc w:val="center"/>
              <w:rPr>
                <w:rFonts w:ascii="Times New Roman" w:hAnsi="Times New Roman" w:cs="Times New Roman"/>
                <w:lang w:val="kk-KZ"/>
              </w:rPr>
            </w:pPr>
            <w:r w:rsidRPr="008E10CF">
              <w:rPr>
                <w:rFonts w:ascii="Times New Roman" w:hAnsi="Times New Roman" w:cs="Times New Roman"/>
                <w:lang w:val="kk-KZ"/>
              </w:rPr>
              <w:t>Бағалау.  Сіз оқушылардың материалды игеру деңгейін қалай тексеруді жоспарлап отырсыз?</w:t>
            </w:r>
          </w:p>
        </w:tc>
        <w:tc>
          <w:tcPr>
            <w:tcW w:w="38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EEA367" w14:textId="77777777" w:rsidR="000E26EA" w:rsidRPr="008E10CF" w:rsidRDefault="000E26EA" w:rsidP="000E26EA">
            <w:pPr>
              <w:contextualSpacing/>
              <w:rPr>
                <w:rFonts w:ascii="Times New Roman" w:hAnsi="Times New Roman" w:cs="Times New Roman"/>
                <w:lang w:val="kk-KZ"/>
              </w:rPr>
            </w:pPr>
            <w:r w:rsidRPr="008E10CF">
              <w:rPr>
                <w:rFonts w:ascii="Times New Roman" w:hAnsi="Times New Roman" w:cs="Times New Roman"/>
                <w:lang w:val="kk-KZ"/>
              </w:rPr>
              <w:t>Денсаулық және қауіпсіздік техникасын сақтау</w:t>
            </w:r>
            <w:r w:rsidRPr="008E10CF">
              <w:rPr>
                <w:rFonts w:ascii="Times New Roman" w:hAnsi="Times New Roman" w:cs="Times New Roman"/>
                <w:lang w:val="kk-KZ"/>
              </w:rPr>
              <w:br/>
            </w:r>
            <w:r w:rsidRPr="008E10CF">
              <w:rPr>
                <w:rFonts w:ascii="Times New Roman" w:hAnsi="Times New Roman" w:cs="Times New Roman"/>
                <w:lang w:val="kk-KZ"/>
              </w:rPr>
              <w:br/>
            </w:r>
          </w:p>
        </w:tc>
      </w:tr>
      <w:tr w:rsidR="000E26EA" w:rsidRPr="0012248B" w14:paraId="53403B71" w14:textId="77777777" w:rsidTr="000E26EA">
        <w:tc>
          <w:tcPr>
            <w:tcW w:w="389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BD238" w14:textId="77777777" w:rsidR="000E26EA" w:rsidRPr="008E10CF" w:rsidRDefault="000E26EA" w:rsidP="000E26EA">
            <w:pPr>
              <w:contextualSpacing/>
              <w:jc w:val="both"/>
              <w:rPr>
                <w:rFonts w:ascii="Times New Roman" w:hAnsi="Times New Roman" w:cs="Times New Roman"/>
                <w:lang w:val="kk-KZ" w:eastAsia="en-GB"/>
              </w:rPr>
            </w:pPr>
            <w:r w:rsidRPr="008E10CF">
              <w:rPr>
                <w:rFonts w:ascii="Times New Roman" w:hAnsi="Times New Roman" w:cs="Times New Roman"/>
                <w:lang w:val="kk-KZ" w:eastAsia="en-GB"/>
              </w:rPr>
              <w:t>«Диалог және қолдау көрсету», «Тапсырма», «Жіктеу».</w:t>
            </w:r>
          </w:p>
          <w:p w14:paraId="34BC50BD" w14:textId="77777777" w:rsidR="000E26EA" w:rsidRPr="008E10CF" w:rsidRDefault="000E26EA" w:rsidP="000E26EA">
            <w:pPr>
              <w:contextualSpacing/>
              <w:jc w:val="both"/>
              <w:rPr>
                <w:rFonts w:ascii="Times New Roman" w:hAnsi="Times New Roman" w:cs="Times New Roman"/>
                <w:lang w:val="kk-KZ" w:eastAsia="en-GB"/>
              </w:rPr>
            </w:pPr>
          </w:p>
          <w:p w14:paraId="37722473" w14:textId="77777777" w:rsidR="000E26EA" w:rsidRPr="008E10CF" w:rsidRDefault="000E26EA" w:rsidP="000E26EA">
            <w:pPr>
              <w:contextualSpacing/>
              <w:jc w:val="both"/>
              <w:rPr>
                <w:rFonts w:ascii="Times New Roman" w:hAnsi="Times New Roman" w:cs="Times New Roman"/>
                <w:lang w:val="kk-KZ"/>
              </w:rPr>
            </w:pPr>
            <w:r w:rsidRPr="008E10CF">
              <w:rPr>
                <w:rFonts w:ascii="Times New Roman" w:hAnsi="Times New Roman" w:cs="Times New Roman"/>
                <w:lang w:val="kk-KZ"/>
              </w:rPr>
              <w:t>Саралау тапсырмаларды  іріктеуді, белгілі бір оқушыдан күтілетін нәтижені, оқушыға жеке қолдау көрсетуде, оқу материалы мен ресурстарды оқушылардың жеке қабілеттерін ескере отырып әзірлеуді қамтиды.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ED2CB1" w14:textId="77777777" w:rsidR="000E26EA" w:rsidRPr="008E10CF" w:rsidRDefault="000E26EA" w:rsidP="000E26EA">
            <w:pPr>
              <w:contextualSpacing/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8E10CF">
              <w:rPr>
                <w:rFonts w:ascii="Times New Roman" w:hAnsi="Times New Roman" w:cs="Times New Roman"/>
                <w:lang w:val="kk-KZ"/>
              </w:rPr>
              <w:t xml:space="preserve"> «Мадақтау сөзі» әдісі</w:t>
            </w:r>
          </w:p>
        </w:tc>
        <w:tc>
          <w:tcPr>
            <w:tcW w:w="38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D83EC5" w14:textId="77777777" w:rsidR="000E26EA" w:rsidRPr="008E10CF" w:rsidRDefault="000E26EA" w:rsidP="000E26EA">
            <w:pPr>
              <w:contextualSpacing/>
              <w:rPr>
                <w:rFonts w:ascii="Times New Roman" w:hAnsi="Times New Roman" w:cs="Times New Roman"/>
                <w:lang w:val="kk-KZ"/>
              </w:rPr>
            </w:pPr>
            <w:r w:rsidRPr="008E10CF">
              <w:rPr>
                <w:rFonts w:ascii="Times New Roman" w:hAnsi="Times New Roman" w:cs="Times New Roman"/>
                <w:lang w:val="kk-KZ"/>
              </w:rPr>
              <w:t>Денсаулық сақтау технологиялары.</w:t>
            </w:r>
          </w:p>
          <w:p w14:paraId="23ECD573" w14:textId="77777777" w:rsidR="000E26EA" w:rsidRPr="008E10CF" w:rsidRDefault="000E26EA" w:rsidP="000E26EA">
            <w:pPr>
              <w:contextualSpacing/>
              <w:rPr>
                <w:rFonts w:ascii="Times New Roman" w:hAnsi="Times New Roman" w:cs="Times New Roman"/>
                <w:lang w:val="kk-KZ"/>
              </w:rPr>
            </w:pPr>
            <w:r w:rsidRPr="008E10CF">
              <w:rPr>
                <w:rFonts w:ascii="Times New Roman" w:hAnsi="Times New Roman" w:cs="Times New Roman"/>
                <w:lang w:val="kk-KZ"/>
              </w:rPr>
              <w:t>Сабақта сергіту жаттығулары мен белсенді жұмыс түрлерін қолданамын.</w:t>
            </w:r>
          </w:p>
          <w:p w14:paraId="4FC55400" w14:textId="77777777" w:rsidR="000E26EA" w:rsidRPr="008E10CF" w:rsidRDefault="000E26EA" w:rsidP="000E26EA">
            <w:pPr>
              <w:contextualSpacing/>
              <w:rPr>
                <w:rFonts w:ascii="Times New Roman" w:hAnsi="Times New Roman" w:cs="Times New Roman"/>
                <w:lang w:val="kk-KZ"/>
              </w:rPr>
            </w:pPr>
            <w:r w:rsidRPr="008E10CF">
              <w:rPr>
                <w:rFonts w:ascii="Times New Roman" w:hAnsi="Times New Roman" w:cs="Times New Roman"/>
                <w:lang w:val="kk-KZ"/>
              </w:rPr>
              <w:t xml:space="preserve">Осы сабақта қолданылатын </w:t>
            </w:r>
          </w:p>
          <w:p w14:paraId="603458D1" w14:textId="77777777" w:rsidR="000E26EA" w:rsidRPr="008E10CF" w:rsidRDefault="000E26EA" w:rsidP="000E26EA">
            <w:pPr>
              <w:contextualSpacing/>
              <w:rPr>
                <w:rFonts w:ascii="Times New Roman" w:hAnsi="Times New Roman" w:cs="Times New Roman"/>
                <w:lang w:val="kk-KZ"/>
              </w:rPr>
            </w:pPr>
            <w:r w:rsidRPr="008E10CF">
              <w:rPr>
                <w:rFonts w:ascii="Times New Roman" w:hAnsi="Times New Roman" w:cs="Times New Roman"/>
                <w:lang w:val="kk-KZ"/>
              </w:rPr>
              <w:t>Қауіпсіздік техникасы ережелерінің тармақтары орындалады.</w:t>
            </w:r>
          </w:p>
        </w:tc>
      </w:tr>
      <w:tr w:rsidR="000E26EA" w:rsidRPr="008E10CF" w14:paraId="6693824D" w14:textId="77777777" w:rsidTr="000E26EA">
        <w:tc>
          <w:tcPr>
            <w:tcW w:w="992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353F02" w14:textId="77777777" w:rsidR="000E26EA" w:rsidRPr="008E10CF" w:rsidRDefault="000E26EA" w:rsidP="000E26EA">
            <w:pPr>
              <w:contextualSpacing/>
              <w:rPr>
                <w:rFonts w:ascii="Times New Roman" w:hAnsi="Times New Roman" w:cs="Times New Roman"/>
                <w:b/>
                <w:lang w:val="kk-KZ"/>
              </w:rPr>
            </w:pPr>
            <w:r w:rsidRPr="008E10CF">
              <w:rPr>
                <w:rFonts w:ascii="Times New Roman" w:hAnsi="Times New Roman" w:cs="Times New Roman"/>
                <w:b/>
                <w:lang w:val="kk-KZ"/>
              </w:rPr>
              <w:t>Жалпы бағалау</w:t>
            </w:r>
          </w:p>
          <w:p w14:paraId="2FBF0B37" w14:textId="77777777" w:rsidR="000E26EA" w:rsidRPr="008E10CF" w:rsidRDefault="000E26EA" w:rsidP="000E26EA">
            <w:pPr>
              <w:contextualSpacing/>
              <w:rPr>
                <w:rFonts w:ascii="Times New Roman" w:hAnsi="Times New Roman" w:cs="Times New Roman"/>
                <w:lang w:val="kk-KZ"/>
              </w:rPr>
            </w:pPr>
            <w:r w:rsidRPr="008E10CF">
              <w:rPr>
                <w:rFonts w:ascii="Times New Roman" w:hAnsi="Times New Roman" w:cs="Times New Roman"/>
                <w:lang w:val="kk-KZ"/>
              </w:rPr>
              <w:t>Сабақтың қандай екі аспектісі жақсы өтті? Оқыту туралы да, сабақ беру туралы да ойланыңыз.</w:t>
            </w:r>
          </w:p>
          <w:p w14:paraId="4F1E0E80" w14:textId="77777777" w:rsidR="000E26EA" w:rsidRPr="008E10CF" w:rsidRDefault="000E26EA" w:rsidP="000E26EA">
            <w:pPr>
              <w:contextualSpacing/>
              <w:rPr>
                <w:rFonts w:ascii="Times New Roman" w:hAnsi="Times New Roman" w:cs="Times New Roman"/>
                <w:lang w:val="kk-KZ"/>
              </w:rPr>
            </w:pPr>
            <w:r w:rsidRPr="008E10CF">
              <w:rPr>
                <w:rFonts w:ascii="Times New Roman" w:hAnsi="Times New Roman" w:cs="Times New Roman"/>
                <w:lang w:val="kk-KZ"/>
              </w:rPr>
              <w:t>1:</w:t>
            </w:r>
          </w:p>
          <w:p w14:paraId="4F1F3651" w14:textId="77777777" w:rsidR="000E26EA" w:rsidRPr="008E10CF" w:rsidRDefault="000E26EA" w:rsidP="000E26EA">
            <w:pPr>
              <w:contextualSpacing/>
              <w:rPr>
                <w:rFonts w:ascii="Times New Roman" w:hAnsi="Times New Roman" w:cs="Times New Roman"/>
                <w:lang w:val="kk-KZ"/>
              </w:rPr>
            </w:pPr>
            <w:r w:rsidRPr="008E10CF">
              <w:rPr>
                <w:rFonts w:ascii="Times New Roman" w:hAnsi="Times New Roman" w:cs="Times New Roman"/>
                <w:lang w:val="kk-KZ"/>
              </w:rPr>
              <w:t>2:</w:t>
            </w:r>
          </w:p>
          <w:p w14:paraId="7B7397E4" w14:textId="77777777" w:rsidR="000E26EA" w:rsidRPr="008E10CF" w:rsidRDefault="000E26EA" w:rsidP="000E26EA">
            <w:pPr>
              <w:contextualSpacing/>
              <w:rPr>
                <w:rFonts w:ascii="Times New Roman" w:hAnsi="Times New Roman" w:cs="Times New Roman"/>
              </w:rPr>
            </w:pPr>
            <w:r w:rsidRPr="008E10CF">
              <w:rPr>
                <w:rFonts w:ascii="Times New Roman" w:hAnsi="Times New Roman" w:cs="Times New Roman"/>
                <w:lang w:val="kk-KZ"/>
              </w:rPr>
              <w:t>Сабақты жақсартуға не жәрдемдесер еді? О</w:t>
            </w:r>
            <w:proofErr w:type="spellStart"/>
            <w:r w:rsidRPr="008E10CF">
              <w:rPr>
                <w:rFonts w:ascii="Times New Roman" w:hAnsi="Times New Roman" w:cs="Times New Roman"/>
              </w:rPr>
              <w:t>қыту</w:t>
            </w:r>
            <w:proofErr w:type="spellEnd"/>
            <w:r w:rsidRPr="008E10CF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E10CF">
              <w:rPr>
                <w:rFonts w:ascii="Times New Roman" w:hAnsi="Times New Roman" w:cs="Times New Roman"/>
              </w:rPr>
              <w:t>туралы</w:t>
            </w:r>
            <w:proofErr w:type="spellEnd"/>
            <w:r w:rsidRPr="008E10CF">
              <w:rPr>
                <w:rFonts w:ascii="Times New Roman" w:hAnsi="Times New Roman" w:cs="Times New Roman"/>
              </w:rPr>
              <w:t xml:space="preserve"> да, </w:t>
            </w:r>
            <w:proofErr w:type="spellStart"/>
            <w:r w:rsidRPr="008E10CF">
              <w:rPr>
                <w:rFonts w:ascii="Times New Roman" w:hAnsi="Times New Roman" w:cs="Times New Roman"/>
              </w:rPr>
              <w:t>сабақ</w:t>
            </w:r>
            <w:proofErr w:type="spellEnd"/>
            <w:r w:rsidRPr="008E10CF">
              <w:rPr>
                <w:rFonts w:ascii="Times New Roman" w:hAnsi="Times New Roman" w:cs="Times New Roman"/>
              </w:rPr>
              <w:t xml:space="preserve"> беру </w:t>
            </w:r>
            <w:proofErr w:type="spellStart"/>
            <w:r w:rsidRPr="008E10CF">
              <w:rPr>
                <w:rFonts w:ascii="Times New Roman" w:hAnsi="Times New Roman" w:cs="Times New Roman"/>
              </w:rPr>
              <w:t>туралы</w:t>
            </w:r>
            <w:proofErr w:type="spellEnd"/>
            <w:r w:rsidRPr="008E10CF">
              <w:rPr>
                <w:rFonts w:ascii="Times New Roman" w:hAnsi="Times New Roman" w:cs="Times New Roman"/>
              </w:rPr>
              <w:t xml:space="preserve"> да </w:t>
            </w:r>
            <w:proofErr w:type="spellStart"/>
            <w:r w:rsidRPr="008E10CF">
              <w:rPr>
                <w:rFonts w:ascii="Times New Roman" w:hAnsi="Times New Roman" w:cs="Times New Roman"/>
              </w:rPr>
              <w:t>ойланыңыз</w:t>
            </w:r>
            <w:proofErr w:type="spellEnd"/>
            <w:r w:rsidRPr="008E10CF">
              <w:rPr>
                <w:rFonts w:ascii="Times New Roman" w:hAnsi="Times New Roman" w:cs="Times New Roman"/>
                <w:lang w:val="kk-KZ"/>
              </w:rPr>
              <w:t>.</w:t>
            </w:r>
          </w:p>
          <w:p w14:paraId="1C96F732" w14:textId="77777777" w:rsidR="000E26EA" w:rsidRPr="008E10CF" w:rsidRDefault="000E26EA" w:rsidP="000E26EA">
            <w:pPr>
              <w:contextualSpacing/>
              <w:rPr>
                <w:rFonts w:ascii="Times New Roman" w:hAnsi="Times New Roman" w:cs="Times New Roman"/>
              </w:rPr>
            </w:pPr>
            <w:r w:rsidRPr="008E10CF">
              <w:rPr>
                <w:rFonts w:ascii="Times New Roman" w:hAnsi="Times New Roman" w:cs="Times New Roman"/>
              </w:rPr>
              <w:t xml:space="preserve">1: </w:t>
            </w:r>
          </w:p>
          <w:p w14:paraId="66960C42" w14:textId="77777777" w:rsidR="000E26EA" w:rsidRPr="008E10CF" w:rsidRDefault="000E26EA" w:rsidP="000E26EA">
            <w:pPr>
              <w:contextualSpacing/>
              <w:rPr>
                <w:rFonts w:ascii="Times New Roman" w:hAnsi="Times New Roman" w:cs="Times New Roman"/>
              </w:rPr>
            </w:pPr>
            <w:r w:rsidRPr="008E10CF">
              <w:rPr>
                <w:rFonts w:ascii="Times New Roman" w:hAnsi="Times New Roman" w:cs="Times New Roman"/>
              </w:rPr>
              <w:t>2:</w:t>
            </w:r>
          </w:p>
          <w:p w14:paraId="25612AAD" w14:textId="77777777" w:rsidR="000E26EA" w:rsidRPr="008E10CF" w:rsidRDefault="000E26EA" w:rsidP="000E26EA">
            <w:pPr>
              <w:tabs>
                <w:tab w:val="left" w:pos="3499"/>
              </w:tabs>
              <w:autoSpaceDE w:val="0"/>
              <w:autoSpaceDN w:val="0"/>
              <w:adjustRightInd w:val="0"/>
              <w:ind w:right="-2"/>
              <w:contextualSpacing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8E10CF">
              <w:rPr>
                <w:rFonts w:ascii="Times New Roman" w:hAnsi="Times New Roman" w:cs="Times New Roman"/>
              </w:rPr>
              <w:t>Сабақ</w:t>
            </w:r>
            <w:proofErr w:type="spellEnd"/>
            <w:r w:rsidRPr="008E10CF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E10CF">
              <w:rPr>
                <w:rFonts w:ascii="Times New Roman" w:hAnsi="Times New Roman" w:cs="Times New Roman"/>
              </w:rPr>
              <w:t>кезінде</w:t>
            </w:r>
            <w:proofErr w:type="spellEnd"/>
            <w:r w:rsidRPr="008E10CF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8E10CF">
              <w:rPr>
                <w:rFonts w:ascii="Times New Roman" w:hAnsi="Times New Roman" w:cs="Times New Roman"/>
              </w:rPr>
              <w:t>сынып</w:t>
            </w:r>
            <w:proofErr w:type="spellEnd"/>
            <w:r w:rsidRPr="008E10CF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E10CF">
              <w:rPr>
                <w:rFonts w:ascii="Times New Roman" w:hAnsi="Times New Roman" w:cs="Times New Roman"/>
              </w:rPr>
              <w:t>немесе</w:t>
            </w:r>
            <w:proofErr w:type="spellEnd"/>
            <w:r w:rsidRPr="008E10CF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E10CF">
              <w:rPr>
                <w:rFonts w:ascii="Times New Roman" w:hAnsi="Times New Roman" w:cs="Times New Roman"/>
              </w:rPr>
              <w:t>жекелеген</w:t>
            </w:r>
            <w:proofErr w:type="spellEnd"/>
            <w:r w:rsidRPr="008E10CF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E10CF">
              <w:rPr>
                <w:rFonts w:ascii="Times New Roman" w:hAnsi="Times New Roman" w:cs="Times New Roman"/>
              </w:rPr>
              <w:t>оқушылардың</w:t>
            </w:r>
            <w:proofErr w:type="spellEnd"/>
            <w:r w:rsidRPr="008E10CF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E10CF">
              <w:rPr>
                <w:rFonts w:ascii="Times New Roman" w:hAnsi="Times New Roman" w:cs="Times New Roman"/>
              </w:rPr>
              <w:t>жетістіктері</w:t>
            </w:r>
            <w:proofErr w:type="spellEnd"/>
            <w:r w:rsidRPr="008E10CF">
              <w:rPr>
                <w:rFonts w:ascii="Times New Roman" w:hAnsi="Times New Roman" w:cs="Times New Roman"/>
              </w:rPr>
              <w:t>/</w:t>
            </w:r>
            <w:proofErr w:type="spellStart"/>
            <w:r w:rsidRPr="008E10CF">
              <w:rPr>
                <w:rFonts w:ascii="Times New Roman" w:hAnsi="Times New Roman" w:cs="Times New Roman"/>
              </w:rPr>
              <w:t>қиыншылықтары</w:t>
            </w:r>
            <w:proofErr w:type="spellEnd"/>
            <w:r w:rsidRPr="008E10CF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E10CF">
              <w:rPr>
                <w:rFonts w:ascii="Times New Roman" w:hAnsi="Times New Roman" w:cs="Times New Roman"/>
              </w:rPr>
              <w:t>туралы</w:t>
            </w:r>
            <w:proofErr w:type="spellEnd"/>
            <w:r w:rsidRPr="008E10CF">
              <w:rPr>
                <w:rFonts w:ascii="Times New Roman" w:hAnsi="Times New Roman" w:cs="Times New Roman"/>
              </w:rPr>
              <w:t xml:space="preserve"> мен </w:t>
            </w:r>
            <w:proofErr w:type="spellStart"/>
            <w:r w:rsidRPr="008E10CF">
              <w:rPr>
                <w:rFonts w:ascii="Times New Roman" w:hAnsi="Times New Roman" w:cs="Times New Roman"/>
              </w:rPr>
              <w:t>нені</w:t>
            </w:r>
            <w:proofErr w:type="spellEnd"/>
            <w:r w:rsidRPr="008E10CF">
              <w:rPr>
                <w:rFonts w:ascii="Times New Roman" w:hAnsi="Times New Roman" w:cs="Times New Roman"/>
              </w:rPr>
              <w:t xml:space="preserve">  </w:t>
            </w:r>
            <w:proofErr w:type="spellStart"/>
            <w:r w:rsidRPr="008E10CF">
              <w:rPr>
                <w:rFonts w:ascii="Times New Roman" w:hAnsi="Times New Roman" w:cs="Times New Roman"/>
              </w:rPr>
              <w:t>анықтадым</w:t>
            </w:r>
            <w:proofErr w:type="spellEnd"/>
            <w:r w:rsidRPr="008E10CF">
              <w:rPr>
                <w:rFonts w:ascii="Times New Roman" w:hAnsi="Times New Roman" w:cs="Times New Roman"/>
                <w:lang w:val="kk-KZ"/>
              </w:rPr>
              <w:t>? К</w:t>
            </w:r>
            <w:proofErr w:type="spellStart"/>
            <w:r w:rsidRPr="008E10CF">
              <w:rPr>
                <w:rFonts w:ascii="Times New Roman" w:hAnsi="Times New Roman" w:cs="Times New Roman"/>
              </w:rPr>
              <w:t>елесі</w:t>
            </w:r>
            <w:proofErr w:type="spellEnd"/>
            <w:r w:rsidRPr="008E10CF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E10CF">
              <w:rPr>
                <w:rFonts w:ascii="Times New Roman" w:hAnsi="Times New Roman" w:cs="Times New Roman"/>
              </w:rPr>
              <w:t>сабақтарда</w:t>
            </w:r>
            <w:proofErr w:type="spellEnd"/>
            <w:r w:rsidRPr="008E10CF">
              <w:rPr>
                <w:rFonts w:ascii="Times New Roman" w:hAnsi="Times New Roman" w:cs="Times New Roman"/>
              </w:rPr>
              <w:t xml:space="preserve"> неге </w:t>
            </w:r>
            <w:proofErr w:type="spellStart"/>
            <w:r w:rsidRPr="008E10CF">
              <w:rPr>
                <w:rFonts w:ascii="Times New Roman" w:hAnsi="Times New Roman" w:cs="Times New Roman"/>
              </w:rPr>
              <w:t>назар</w:t>
            </w:r>
            <w:proofErr w:type="spellEnd"/>
            <w:r w:rsidRPr="008E10CF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E10CF">
              <w:rPr>
                <w:rFonts w:ascii="Times New Roman" w:hAnsi="Times New Roman" w:cs="Times New Roman"/>
              </w:rPr>
              <w:t>аудару</w:t>
            </w:r>
            <w:proofErr w:type="spellEnd"/>
            <w:r w:rsidRPr="008E10CF">
              <w:rPr>
                <w:rFonts w:ascii="Times New Roman" w:hAnsi="Times New Roman" w:cs="Times New Roman"/>
              </w:rPr>
              <w:t xml:space="preserve"> </w:t>
            </w:r>
            <w:r w:rsidRPr="008E10CF">
              <w:rPr>
                <w:rFonts w:ascii="Times New Roman" w:hAnsi="Times New Roman" w:cs="Times New Roman"/>
                <w:lang w:val="kk-KZ"/>
              </w:rPr>
              <w:t>керек</w:t>
            </w:r>
            <w:r w:rsidRPr="008E10CF">
              <w:rPr>
                <w:rFonts w:ascii="Times New Roman" w:hAnsi="Times New Roman" w:cs="Times New Roman"/>
              </w:rPr>
              <w:t>?</w:t>
            </w:r>
          </w:p>
          <w:p w14:paraId="22F3305F" w14:textId="04D13C14" w:rsidR="000E26EA" w:rsidRPr="00CB4738" w:rsidRDefault="000E26EA" w:rsidP="000E26EA">
            <w:pPr>
              <w:contextualSpacing/>
              <w:rPr>
                <w:rFonts w:ascii="Times New Roman" w:hAnsi="Times New Roman" w:cs="Times New Roman"/>
              </w:rPr>
            </w:pPr>
            <w:r w:rsidRPr="008E10CF">
              <w:rPr>
                <w:rFonts w:ascii="Times New Roman" w:hAnsi="Times New Roman" w:cs="Times New Roman"/>
              </w:rPr>
              <w:t>1:</w:t>
            </w:r>
          </w:p>
        </w:tc>
      </w:tr>
    </w:tbl>
    <w:p w14:paraId="43FAC35A" w14:textId="77777777" w:rsidR="0012738E" w:rsidRPr="008E10CF" w:rsidRDefault="0012738E" w:rsidP="0012738E">
      <w:pPr>
        <w:spacing w:after="0" w:line="240" w:lineRule="auto"/>
        <w:contextualSpacing/>
        <w:rPr>
          <w:rFonts w:ascii="Times New Roman" w:hAnsi="Times New Roman" w:cs="Times New Roman"/>
          <w:b/>
          <w:bCs/>
          <w:lang w:val="kk-KZ"/>
        </w:rPr>
      </w:pPr>
    </w:p>
    <w:p w14:paraId="7E6587E4" w14:textId="156302AA" w:rsidR="00403A97" w:rsidRPr="000E26EA" w:rsidRDefault="00403A97" w:rsidP="00CB4738">
      <w:pPr>
        <w:jc w:val="right"/>
        <w:rPr>
          <w:rFonts w:ascii="Times New Roman" w:hAnsi="Times New Roman" w:cs="Times New Roman"/>
          <w:b/>
          <w:bCs/>
          <w:i/>
          <w:iCs/>
          <w:sz w:val="24"/>
          <w:szCs w:val="24"/>
          <w:lang w:val="kk-KZ"/>
        </w:rPr>
      </w:pPr>
    </w:p>
    <w:sectPr w:rsidR="00403A97" w:rsidRPr="000E26EA" w:rsidSect="0012738E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S Minngs">
    <w:altName w:val="Arial Unicode MS"/>
    <w:charset w:val="80"/>
    <w:family w:val="roman"/>
    <w:notTrueType/>
    <w:pitch w:val="fixed"/>
    <w:sig w:usb0="00000001" w:usb1="08070000" w:usb2="00000010" w:usb3="00000000" w:csb0="0002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8DB2F8A"/>
    <w:multiLevelType w:val="hybridMultilevel"/>
    <w:tmpl w:val="0DF02718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9174C84"/>
    <w:multiLevelType w:val="hybridMultilevel"/>
    <w:tmpl w:val="3766C45C"/>
    <w:lvl w:ilvl="0" w:tplc="6F826E9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490A7A6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EFCF5C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C02E17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886D34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5FD83C8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23E145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F1608D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60A4DA2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1BFB1FE7"/>
    <w:multiLevelType w:val="hybridMultilevel"/>
    <w:tmpl w:val="C47431C8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698196D"/>
    <w:multiLevelType w:val="hybridMultilevel"/>
    <w:tmpl w:val="3A2CF510"/>
    <w:lvl w:ilvl="0" w:tplc="2000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25C1319"/>
    <w:multiLevelType w:val="hybridMultilevel"/>
    <w:tmpl w:val="DBE81298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4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web"/>
  <w:zoom w:percent="30"/>
  <w:proofState w:spelling="clean"/>
  <w:revisionView w:inkAnnotations="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684C"/>
    <w:rsid w:val="00026FE6"/>
    <w:rsid w:val="000E26EA"/>
    <w:rsid w:val="0012248B"/>
    <w:rsid w:val="0012738E"/>
    <w:rsid w:val="001B684C"/>
    <w:rsid w:val="002B0E37"/>
    <w:rsid w:val="00347B2D"/>
    <w:rsid w:val="00364E38"/>
    <w:rsid w:val="00372B56"/>
    <w:rsid w:val="00403A97"/>
    <w:rsid w:val="00607F99"/>
    <w:rsid w:val="006D6C9E"/>
    <w:rsid w:val="007D0C1E"/>
    <w:rsid w:val="00A7391E"/>
    <w:rsid w:val="00B4223C"/>
    <w:rsid w:val="00B8734D"/>
    <w:rsid w:val="00BC69BF"/>
    <w:rsid w:val="00CB4738"/>
    <w:rsid w:val="00CE27E0"/>
    <w:rsid w:val="00CF6DC4"/>
    <w:rsid w:val="00D14C7B"/>
    <w:rsid w:val="00D45E0F"/>
    <w:rsid w:val="00E53743"/>
    <w:rsid w:val="00F3037A"/>
    <w:rsid w:val="00F329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25EB8026"/>
  <w15:chartTrackingRefBased/>
  <w15:docId w15:val="{D980CB5F-6C68-4BCA-9876-53BA151BC5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2738E"/>
    <w:pPr>
      <w:spacing w:after="200" w:line="276" w:lineRule="auto"/>
    </w:pPr>
    <w:rPr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2738E"/>
    <w:pPr>
      <w:spacing w:after="0" w:line="240" w:lineRule="auto"/>
    </w:pPr>
    <w:rPr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7D0C1E"/>
    <w:pPr>
      <w:ind w:left="720"/>
      <w:contextualSpacing/>
    </w:pPr>
  </w:style>
  <w:style w:type="paragraph" w:styleId="a5">
    <w:name w:val="No Spacing"/>
    <w:link w:val="a6"/>
    <w:uiPriority w:val="1"/>
    <w:qFormat/>
    <w:rsid w:val="006D6C9E"/>
    <w:pPr>
      <w:spacing w:after="0" w:line="240" w:lineRule="auto"/>
    </w:pPr>
    <w:rPr>
      <w:rFonts w:ascii="Times New Roman" w:eastAsia="SimSun" w:hAnsi="Times New Roman" w:cs="Times New Roman"/>
      <w:sz w:val="24"/>
      <w:szCs w:val="24"/>
      <w:lang w:val="ru-RU" w:eastAsia="zh-CN"/>
    </w:rPr>
  </w:style>
  <w:style w:type="character" w:customStyle="1" w:styleId="a6">
    <w:name w:val="Без интервала Знак"/>
    <w:basedOn w:val="a0"/>
    <w:link w:val="a5"/>
    <w:uiPriority w:val="1"/>
    <w:rsid w:val="006D6C9E"/>
    <w:rPr>
      <w:rFonts w:ascii="Times New Roman" w:eastAsia="SimSun" w:hAnsi="Times New Roman" w:cs="Times New Roman"/>
      <w:sz w:val="24"/>
      <w:szCs w:val="24"/>
      <w:lang w:val="ru-RU" w:eastAsia="zh-CN"/>
    </w:rPr>
  </w:style>
  <w:style w:type="character" w:styleId="a7">
    <w:name w:val="Hyperlink"/>
    <w:basedOn w:val="a0"/>
    <w:uiPriority w:val="99"/>
    <w:unhideWhenUsed/>
    <w:rsid w:val="00026FE6"/>
    <w:rPr>
      <w:color w:val="0563C1" w:themeColor="hyperlink"/>
      <w:u w:val="single"/>
    </w:rPr>
  </w:style>
  <w:style w:type="character" w:styleId="a8">
    <w:name w:val="Unresolved Mention"/>
    <w:basedOn w:val="a0"/>
    <w:uiPriority w:val="99"/>
    <w:semiHidden/>
    <w:unhideWhenUsed/>
    <w:rsid w:val="00026FE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644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1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6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380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347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140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44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581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13058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56191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7026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177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363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82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 /><Relationship Id="rId13" Type="http://schemas.openxmlformats.org/officeDocument/2006/relationships/fontTable" Target="fontTable.xml" /><Relationship Id="rId3" Type="http://schemas.openxmlformats.org/officeDocument/2006/relationships/settings" Target="settings.xml" /><Relationship Id="rId7" Type="http://schemas.openxmlformats.org/officeDocument/2006/relationships/image" Target="media/image3.png" /><Relationship Id="rId12" Type="http://schemas.openxmlformats.org/officeDocument/2006/relationships/image" Target="media/image6.gif" /><Relationship Id="rId2" Type="http://schemas.openxmlformats.org/officeDocument/2006/relationships/styles" Target="styles.xml" /><Relationship Id="rId1" Type="http://schemas.openxmlformats.org/officeDocument/2006/relationships/numbering" Target="numbering.xml" /><Relationship Id="rId6" Type="http://schemas.openxmlformats.org/officeDocument/2006/relationships/image" Target="media/image2.gif" /><Relationship Id="rId11" Type="http://schemas.openxmlformats.org/officeDocument/2006/relationships/image" Target="media/image5.gif" /><Relationship Id="rId5" Type="http://schemas.openxmlformats.org/officeDocument/2006/relationships/image" Target="media/image1.png" /><Relationship Id="rId10" Type="http://schemas.openxmlformats.org/officeDocument/2006/relationships/image" Target="media/image4.gif" /><Relationship Id="rId4" Type="http://schemas.openxmlformats.org/officeDocument/2006/relationships/webSettings" Target="webSettings.xml" /><Relationship Id="rId9" Type="http://schemas.openxmlformats.org/officeDocument/2006/relationships/hyperlink" Target="https://wordwall.net/resource/11674717/science/metals-vs-nonmetals-difficult" TargetMode="External" /><Relationship Id="rId14" Type="http://schemas.openxmlformats.org/officeDocument/2006/relationships/theme" Target="theme/theme1.xml" 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805</Words>
  <Characters>4595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bajmusaeva@mail.ru</dc:creator>
  <cp:keywords/>
  <dc:description/>
  <cp:lastModifiedBy>77471195811</cp:lastModifiedBy>
  <cp:revision>2</cp:revision>
  <dcterms:created xsi:type="dcterms:W3CDTF">2022-02-14T08:04:00Z</dcterms:created>
  <dcterms:modified xsi:type="dcterms:W3CDTF">2022-02-14T08:04:00Z</dcterms:modified>
</cp:coreProperties>
</file>